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1467" w14:textId="25C1C09A" w:rsidR="00F46CD8" w:rsidRPr="00CE7ACF" w:rsidRDefault="002578C0">
      <w:pPr>
        <w:rPr>
          <w:b/>
          <w:bCs/>
          <w:sz w:val="30"/>
          <w:szCs w:val="30"/>
        </w:rPr>
      </w:pPr>
      <w:r w:rsidRPr="00CE7ACF">
        <w:rPr>
          <w:b/>
          <w:bCs/>
          <w:sz w:val="30"/>
          <w:szCs w:val="30"/>
        </w:rPr>
        <w:t xml:space="preserve">Recordaantal bedrijven </w:t>
      </w:r>
      <w:r w:rsidR="00CE7ACF" w:rsidRPr="00CE7ACF">
        <w:rPr>
          <w:b/>
          <w:bCs/>
          <w:sz w:val="30"/>
          <w:szCs w:val="30"/>
        </w:rPr>
        <w:t xml:space="preserve">staat </w:t>
      </w:r>
      <w:r w:rsidR="00C261FD">
        <w:rPr>
          <w:b/>
          <w:bCs/>
          <w:sz w:val="30"/>
          <w:szCs w:val="30"/>
        </w:rPr>
        <w:t>op 27 maart</w:t>
      </w:r>
      <w:r w:rsidR="00CE7ACF" w:rsidRPr="00CE7ACF">
        <w:rPr>
          <w:b/>
          <w:bCs/>
          <w:sz w:val="30"/>
          <w:szCs w:val="30"/>
        </w:rPr>
        <w:t xml:space="preserve"> stil bij </w:t>
      </w:r>
      <w:r w:rsidRPr="00CE7ACF">
        <w:rPr>
          <w:b/>
          <w:bCs/>
          <w:sz w:val="30"/>
          <w:szCs w:val="30"/>
        </w:rPr>
        <w:t>veilig en gezond werken</w:t>
      </w:r>
    </w:p>
    <w:p w14:paraId="640D8FC5" w14:textId="77777777" w:rsidR="002578C0" w:rsidRDefault="002578C0"/>
    <w:p w14:paraId="0CC89B64" w14:textId="473B5D58" w:rsidR="00F458E7" w:rsidRPr="00F458E7" w:rsidRDefault="00F458E7">
      <w:pPr>
        <w:rPr>
          <w:b/>
          <w:bCs/>
        </w:rPr>
      </w:pPr>
      <w:r w:rsidRPr="00F458E7">
        <w:rPr>
          <w:b/>
          <w:bCs/>
        </w:rPr>
        <w:t>Op woensdag 27 maart staat de Bewust Veilig-dag op het programma. Tijdens dit jaarlijkse initiatief staa</w:t>
      </w:r>
      <w:r w:rsidR="002578C0">
        <w:rPr>
          <w:b/>
          <w:bCs/>
        </w:rPr>
        <w:t>t</w:t>
      </w:r>
      <w:r w:rsidRPr="00F458E7">
        <w:rPr>
          <w:b/>
          <w:bCs/>
        </w:rPr>
        <w:t xml:space="preserve"> de gehele bouw-, installatie-, infra en onderhouds</w:t>
      </w:r>
      <w:r w:rsidR="002578C0">
        <w:rPr>
          <w:b/>
          <w:bCs/>
        </w:rPr>
        <w:t>wereld</w:t>
      </w:r>
      <w:r w:rsidRPr="00F458E7">
        <w:rPr>
          <w:b/>
          <w:bCs/>
        </w:rPr>
        <w:t xml:space="preserve"> </w:t>
      </w:r>
      <w:r w:rsidR="00C261FD">
        <w:rPr>
          <w:b/>
          <w:bCs/>
        </w:rPr>
        <w:t xml:space="preserve">één dag lang </w:t>
      </w:r>
      <w:r w:rsidRPr="00F458E7">
        <w:rPr>
          <w:b/>
          <w:bCs/>
        </w:rPr>
        <w:t>stil bij het belang van veilig en gezond werken. Dit jaar kent de Bewust Veilig-dag een recordaantal van bijna 850 deelnemende bedrijven. Dit alles onder het motto ‘Veiligheid versterkt als je samenwerkt’.</w:t>
      </w:r>
    </w:p>
    <w:p w14:paraId="58E89939" w14:textId="77777777" w:rsidR="00F458E7" w:rsidRPr="00DF4763" w:rsidRDefault="00F458E7">
      <w:pPr>
        <w:rPr>
          <w:sz w:val="22"/>
          <w:szCs w:val="22"/>
        </w:rPr>
      </w:pPr>
    </w:p>
    <w:p w14:paraId="1C9E5A72" w14:textId="4197CEB0" w:rsidR="00F458E7" w:rsidRPr="00DF4763" w:rsidRDefault="00F458E7">
      <w:pPr>
        <w:rPr>
          <w:sz w:val="22"/>
          <w:szCs w:val="22"/>
        </w:rPr>
      </w:pPr>
      <w:r w:rsidRPr="00DF4763">
        <w:rPr>
          <w:sz w:val="22"/>
          <w:szCs w:val="22"/>
        </w:rPr>
        <w:t xml:space="preserve">De Bewust Veilig-dag is een initiatief van brancheverenigingen Bouwend Nederland, Techniek Nederland, </w:t>
      </w:r>
      <w:proofErr w:type="spellStart"/>
      <w:r w:rsidRPr="00DF4763">
        <w:rPr>
          <w:sz w:val="22"/>
          <w:szCs w:val="22"/>
        </w:rPr>
        <w:t>OnderhoudNL</w:t>
      </w:r>
      <w:proofErr w:type="spellEnd"/>
      <w:r w:rsidRPr="00DF4763">
        <w:rPr>
          <w:sz w:val="22"/>
          <w:szCs w:val="22"/>
        </w:rPr>
        <w:t xml:space="preserve"> en Aannemersfederatie Nederland. </w:t>
      </w:r>
      <w:r w:rsidR="002578C0" w:rsidRPr="00DF4763">
        <w:rPr>
          <w:sz w:val="22"/>
          <w:szCs w:val="22"/>
        </w:rPr>
        <w:t xml:space="preserve">Zij riepen deze dag in het leven om samen met de gehele keten veilig werken te stimuleren en het aantal werkongevallen terug te dringen. Dat het recordaantal aanmeldingen van vorig jaar – </w:t>
      </w:r>
      <w:r w:rsidR="00C261FD" w:rsidRPr="00DF4763">
        <w:rPr>
          <w:sz w:val="22"/>
          <w:szCs w:val="22"/>
        </w:rPr>
        <w:t>6</w:t>
      </w:r>
      <w:r w:rsidR="002578C0" w:rsidRPr="00DF4763">
        <w:rPr>
          <w:sz w:val="22"/>
          <w:szCs w:val="22"/>
        </w:rPr>
        <w:t>95 bedrijven – opnieuw is overtroffen</w:t>
      </w:r>
      <w:r w:rsidR="00EA5592" w:rsidRPr="00DF4763">
        <w:rPr>
          <w:sz w:val="22"/>
          <w:szCs w:val="22"/>
        </w:rPr>
        <w:t xml:space="preserve">, toont aan dat steeds meer bedrijven hier ook actief mee bezig zijn. Het motto ‘Veiligheid versterkt als je samenwerkt’ slaat dus niet alleen op samenwerking op werklocaties, maar ook </w:t>
      </w:r>
      <w:r w:rsidR="00DC5797" w:rsidRPr="00DF4763">
        <w:rPr>
          <w:sz w:val="22"/>
          <w:szCs w:val="22"/>
        </w:rPr>
        <w:t xml:space="preserve">op betrokkenheid van iedereen binnen de keten. </w:t>
      </w:r>
    </w:p>
    <w:p w14:paraId="29A14EF2" w14:textId="08E8792A" w:rsidR="00EA5592" w:rsidRPr="00DF4763" w:rsidRDefault="00EA5592">
      <w:pPr>
        <w:rPr>
          <w:sz w:val="22"/>
          <w:szCs w:val="22"/>
        </w:rPr>
      </w:pPr>
    </w:p>
    <w:p w14:paraId="597CFF1F" w14:textId="4B2BC647" w:rsidR="00DC5797" w:rsidRPr="00DF4763" w:rsidRDefault="00DC5797">
      <w:pPr>
        <w:rPr>
          <w:b/>
          <w:bCs/>
          <w:sz w:val="22"/>
          <w:szCs w:val="22"/>
        </w:rPr>
      </w:pPr>
      <w:r w:rsidRPr="00DF4763">
        <w:rPr>
          <w:b/>
          <w:bCs/>
          <w:sz w:val="22"/>
          <w:szCs w:val="22"/>
        </w:rPr>
        <w:t>Diverse activiteiten</w:t>
      </w:r>
    </w:p>
    <w:p w14:paraId="39C2FBE1" w14:textId="001C3FE9" w:rsidR="00EA5592" w:rsidRPr="00DF4763" w:rsidRDefault="00EA5592">
      <w:pPr>
        <w:rPr>
          <w:sz w:val="22"/>
          <w:szCs w:val="22"/>
        </w:rPr>
      </w:pPr>
      <w:r w:rsidRPr="00DF4763">
        <w:rPr>
          <w:sz w:val="22"/>
          <w:szCs w:val="22"/>
        </w:rPr>
        <w:t xml:space="preserve">Hoe bedrijven aandacht besteden aan veiligheid, bepalen ze helemaal zelf. Werkplekinspecties, fotowedstrijden, veiligheidsquizzen; de meest </w:t>
      </w:r>
      <w:r w:rsidR="00DC5797" w:rsidRPr="00DF4763">
        <w:rPr>
          <w:sz w:val="22"/>
          <w:szCs w:val="22"/>
        </w:rPr>
        <w:t>uiteenlopende initiatieven</w:t>
      </w:r>
      <w:r w:rsidRPr="00DF4763">
        <w:rPr>
          <w:sz w:val="22"/>
          <w:szCs w:val="22"/>
        </w:rPr>
        <w:t xml:space="preserve"> kwamen tijdens de vorige editie voorbij. Natuurlijk stelt de organisatie zelf ook hulpmiddelen en activiteiten beschikbaar. Zo kunnen bedrijven gratis deelnemen aan zes online </w:t>
      </w:r>
      <w:proofErr w:type="spellStart"/>
      <w:r w:rsidRPr="00DF4763">
        <w:rPr>
          <w:sz w:val="22"/>
          <w:szCs w:val="22"/>
        </w:rPr>
        <w:t>toolboxsessie</w:t>
      </w:r>
      <w:r w:rsidR="00DC5797" w:rsidRPr="00DF4763">
        <w:rPr>
          <w:sz w:val="22"/>
          <w:szCs w:val="22"/>
        </w:rPr>
        <w:t>s</w:t>
      </w:r>
      <w:proofErr w:type="spellEnd"/>
      <w:r w:rsidR="00DC5797" w:rsidRPr="00DF4763">
        <w:rPr>
          <w:sz w:val="22"/>
          <w:szCs w:val="22"/>
        </w:rPr>
        <w:t>. Experts geven daarin tips en handvatten over de volgende veiligheidsonderwerpen:</w:t>
      </w:r>
    </w:p>
    <w:p w14:paraId="48312A42" w14:textId="77777777" w:rsidR="00DC5797" w:rsidRPr="00DF4763" w:rsidRDefault="00DC5797" w:rsidP="00DC5797">
      <w:pPr>
        <w:pStyle w:val="Lijstalinea"/>
        <w:numPr>
          <w:ilvl w:val="0"/>
          <w:numId w:val="1"/>
        </w:numPr>
        <w:rPr>
          <w:sz w:val="22"/>
          <w:szCs w:val="22"/>
        </w:rPr>
      </w:pPr>
      <w:r w:rsidRPr="00DF4763">
        <w:rPr>
          <w:sz w:val="22"/>
          <w:szCs w:val="22"/>
        </w:rPr>
        <w:t>Veilig werken op en langs de weg</w:t>
      </w:r>
    </w:p>
    <w:p w14:paraId="212F0EA7" w14:textId="77777777" w:rsidR="00DC5797" w:rsidRPr="00DF4763" w:rsidRDefault="00DC5797" w:rsidP="00DC5797">
      <w:pPr>
        <w:pStyle w:val="Lijstalinea"/>
        <w:numPr>
          <w:ilvl w:val="0"/>
          <w:numId w:val="1"/>
        </w:numPr>
        <w:rPr>
          <w:sz w:val="22"/>
          <w:szCs w:val="22"/>
        </w:rPr>
      </w:pPr>
      <w:r w:rsidRPr="00DF4763">
        <w:rPr>
          <w:sz w:val="22"/>
          <w:szCs w:val="22"/>
        </w:rPr>
        <w:t>Veilige inzet van elektrisch materieel</w:t>
      </w:r>
    </w:p>
    <w:p w14:paraId="2551ECFE" w14:textId="77777777" w:rsidR="00DC5797" w:rsidRPr="00DF4763" w:rsidRDefault="00DC5797" w:rsidP="00DC5797">
      <w:pPr>
        <w:pStyle w:val="Lijstalinea"/>
        <w:numPr>
          <w:ilvl w:val="0"/>
          <w:numId w:val="1"/>
        </w:numPr>
        <w:rPr>
          <w:sz w:val="22"/>
          <w:szCs w:val="22"/>
        </w:rPr>
      </w:pPr>
      <w:r w:rsidRPr="00DF4763">
        <w:rPr>
          <w:sz w:val="22"/>
          <w:szCs w:val="22"/>
        </w:rPr>
        <w:t>Werken op hoogte</w:t>
      </w:r>
    </w:p>
    <w:p w14:paraId="52FD9B52" w14:textId="77777777" w:rsidR="00DC5797" w:rsidRPr="00DF4763" w:rsidRDefault="00DC5797" w:rsidP="00DC5797">
      <w:pPr>
        <w:pStyle w:val="Lijstalinea"/>
        <w:numPr>
          <w:ilvl w:val="0"/>
          <w:numId w:val="1"/>
        </w:numPr>
        <w:rPr>
          <w:sz w:val="22"/>
          <w:szCs w:val="22"/>
        </w:rPr>
      </w:pPr>
      <w:r w:rsidRPr="00DF4763">
        <w:rPr>
          <w:sz w:val="22"/>
          <w:szCs w:val="22"/>
        </w:rPr>
        <w:t>Gevaarlijke stoffen die vrijkomen bij bewerkingen</w:t>
      </w:r>
    </w:p>
    <w:p w14:paraId="663C8AD4" w14:textId="77777777" w:rsidR="00DC5797" w:rsidRPr="00DF4763" w:rsidRDefault="00DC5797" w:rsidP="00DC5797">
      <w:pPr>
        <w:pStyle w:val="Lijstalinea"/>
        <w:numPr>
          <w:ilvl w:val="0"/>
          <w:numId w:val="1"/>
        </w:numPr>
        <w:rPr>
          <w:sz w:val="22"/>
          <w:szCs w:val="22"/>
        </w:rPr>
      </w:pPr>
      <w:r w:rsidRPr="00DF4763">
        <w:rPr>
          <w:sz w:val="22"/>
          <w:szCs w:val="22"/>
        </w:rPr>
        <w:t>Veiligheidsgedrag: risico’s herkennen en bespreken</w:t>
      </w:r>
    </w:p>
    <w:p w14:paraId="068A8162" w14:textId="3BA6D263" w:rsidR="00DC5797" w:rsidRPr="00DF4763" w:rsidRDefault="00DC5797" w:rsidP="00DC5797">
      <w:pPr>
        <w:pStyle w:val="Lijstalinea"/>
        <w:numPr>
          <w:ilvl w:val="0"/>
          <w:numId w:val="1"/>
        </w:numPr>
        <w:rPr>
          <w:sz w:val="22"/>
          <w:szCs w:val="22"/>
        </w:rPr>
      </w:pPr>
      <w:r w:rsidRPr="00DF4763">
        <w:rPr>
          <w:sz w:val="22"/>
          <w:szCs w:val="22"/>
        </w:rPr>
        <w:t>Fysieke belasting op de bouwplaats en op kantoor</w:t>
      </w:r>
    </w:p>
    <w:p w14:paraId="7B51C9EA" w14:textId="4CEA327F" w:rsidR="00DC5797" w:rsidRPr="00DF4763" w:rsidRDefault="00DC5797">
      <w:pPr>
        <w:rPr>
          <w:sz w:val="22"/>
          <w:szCs w:val="22"/>
        </w:rPr>
      </w:pPr>
      <w:r w:rsidRPr="00DF4763">
        <w:rPr>
          <w:sz w:val="22"/>
          <w:szCs w:val="22"/>
        </w:rPr>
        <w:t>Deze en andere onderwerpen komen ook aan bod in de Bewust Veilig-krant. Deze is eveneens voor iedereen gratis beschikbaar. In het Nederlands, maar ook in het Engels, Duits, Pools en Roemeens.</w:t>
      </w:r>
    </w:p>
    <w:p w14:paraId="7E74508F" w14:textId="77777777" w:rsidR="00DC5797" w:rsidRPr="00DF4763" w:rsidRDefault="00DC5797">
      <w:pPr>
        <w:rPr>
          <w:sz w:val="22"/>
          <w:szCs w:val="22"/>
        </w:rPr>
      </w:pPr>
    </w:p>
    <w:p w14:paraId="52F14D24" w14:textId="6CE0A639" w:rsidR="002578C0" w:rsidRPr="00DF4763" w:rsidRDefault="00DC5797">
      <w:pPr>
        <w:rPr>
          <w:b/>
          <w:bCs/>
          <w:sz w:val="22"/>
          <w:szCs w:val="22"/>
        </w:rPr>
      </w:pPr>
      <w:r w:rsidRPr="00DF4763">
        <w:rPr>
          <w:b/>
          <w:bCs/>
          <w:sz w:val="22"/>
          <w:szCs w:val="22"/>
        </w:rPr>
        <w:t>Aanmelden</w:t>
      </w:r>
    </w:p>
    <w:p w14:paraId="6E0F3378" w14:textId="4145A437" w:rsidR="00DC5797" w:rsidRPr="00DF4763" w:rsidRDefault="00DC5797">
      <w:pPr>
        <w:rPr>
          <w:sz w:val="22"/>
          <w:szCs w:val="22"/>
        </w:rPr>
      </w:pPr>
      <w:r w:rsidRPr="00DF4763">
        <w:rPr>
          <w:sz w:val="22"/>
          <w:szCs w:val="22"/>
        </w:rPr>
        <w:t xml:space="preserve">Bedrijven kunnen zich nog steeds aanmelden voor de Bewust Veilig-dag 2024. Hiervoor hoeven zij geen lid te zijn van een van de organiserende brancheorganisaties. Aanmelden kan gratis en vrijblijvend via </w:t>
      </w:r>
      <w:hyperlink r:id="rId5" w:history="1">
        <w:r w:rsidRPr="00DF4763">
          <w:rPr>
            <w:rStyle w:val="Hyperlink"/>
            <w:sz w:val="22"/>
            <w:szCs w:val="22"/>
          </w:rPr>
          <w:t>www.bewustveilig.com/aanmelden/</w:t>
        </w:r>
      </w:hyperlink>
      <w:r w:rsidRPr="00DF4763">
        <w:rPr>
          <w:sz w:val="22"/>
          <w:szCs w:val="22"/>
        </w:rPr>
        <w:t xml:space="preserve">. </w:t>
      </w:r>
    </w:p>
    <w:p w14:paraId="4C0022E8" w14:textId="77777777" w:rsidR="00DF4763" w:rsidRPr="00DF4763" w:rsidRDefault="00DF4763">
      <w:pPr>
        <w:pBdr>
          <w:bottom w:val="single" w:sz="6" w:space="1" w:color="auto"/>
        </w:pBdr>
        <w:rPr>
          <w:sz w:val="22"/>
          <w:szCs w:val="22"/>
        </w:rPr>
      </w:pPr>
    </w:p>
    <w:p w14:paraId="5A57A59A" w14:textId="14E15DC9" w:rsidR="00DF4763" w:rsidRPr="00DF4763" w:rsidRDefault="00DF4763">
      <w:pPr>
        <w:rPr>
          <w:sz w:val="22"/>
          <w:szCs w:val="22"/>
        </w:rPr>
      </w:pPr>
      <w:r w:rsidRPr="00DF4763">
        <w:rPr>
          <w:sz w:val="22"/>
          <w:szCs w:val="22"/>
        </w:rPr>
        <w:t>Voor de pers, niet voor publicatie</w:t>
      </w:r>
    </w:p>
    <w:p w14:paraId="7F3B7FE2" w14:textId="77777777" w:rsidR="00DF4763" w:rsidRPr="00DF4763" w:rsidRDefault="00DF4763">
      <w:pPr>
        <w:rPr>
          <w:sz w:val="22"/>
          <w:szCs w:val="22"/>
        </w:rPr>
      </w:pPr>
    </w:p>
    <w:p w14:paraId="320EF552" w14:textId="77777777" w:rsidR="00DF4763" w:rsidRPr="00DF4763" w:rsidRDefault="00DF4763" w:rsidP="00DF4763">
      <w:pPr>
        <w:pStyle w:val="Geenafstand"/>
        <w:rPr>
          <w:sz w:val="22"/>
          <w:szCs w:val="22"/>
        </w:rPr>
      </w:pPr>
      <w:r w:rsidRPr="00DF4763">
        <w:rPr>
          <w:sz w:val="22"/>
          <w:szCs w:val="22"/>
        </w:rPr>
        <w:t xml:space="preserve">Voor meer informatie of afbeeldingen, kunt u een mail sturen naar </w:t>
      </w:r>
      <w:hyperlink r:id="rId6" w:history="1">
        <w:r w:rsidRPr="00DF4763">
          <w:rPr>
            <w:rStyle w:val="Hyperlink"/>
            <w:sz w:val="22"/>
            <w:szCs w:val="22"/>
          </w:rPr>
          <w:t>info@bewustveilig.com</w:t>
        </w:r>
      </w:hyperlink>
      <w:r w:rsidRPr="00DF4763">
        <w:rPr>
          <w:sz w:val="22"/>
          <w:szCs w:val="22"/>
        </w:rPr>
        <w:t xml:space="preserve"> of bellen met nummer 010-2331730.</w:t>
      </w:r>
    </w:p>
    <w:p w14:paraId="011D1B13" w14:textId="77777777" w:rsidR="00DF4763" w:rsidRPr="00DC5797" w:rsidRDefault="00DF4763"/>
    <w:sectPr w:rsidR="00DF4763" w:rsidRPr="00DC5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AF4"/>
    <w:multiLevelType w:val="hybridMultilevel"/>
    <w:tmpl w:val="D35E6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5756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E7"/>
    <w:rsid w:val="002578C0"/>
    <w:rsid w:val="00C261FD"/>
    <w:rsid w:val="00CE7ACF"/>
    <w:rsid w:val="00DC5797"/>
    <w:rsid w:val="00DF4763"/>
    <w:rsid w:val="00EA5592"/>
    <w:rsid w:val="00F458E7"/>
    <w:rsid w:val="00F46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314E0F"/>
  <w15:chartTrackingRefBased/>
  <w15:docId w15:val="{090D7AB0-C966-BC43-AE4C-6FBA7890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5797"/>
    <w:pPr>
      <w:ind w:left="720"/>
      <w:contextualSpacing/>
    </w:pPr>
  </w:style>
  <w:style w:type="character" w:styleId="Hyperlink">
    <w:name w:val="Hyperlink"/>
    <w:basedOn w:val="Standaardalinea-lettertype"/>
    <w:uiPriority w:val="99"/>
    <w:unhideWhenUsed/>
    <w:rsid w:val="00DC5797"/>
    <w:rPr>
      <w:color w:val="0563C1" w:themeColor="hyperlink"/>
      <w:u w:val="single"/>
    </w:rPr>
  </w:style>
  <w:style w:type="character" w:styleId="Onopgelostemelding">
    <w:name w:val="Unresolved Mention"/>
    <w:basedOn w:val="Standaardalinea-lettertype"/>
    <w:uiPriority w:val="99"/>
    <w:semiHidden/>
    <w:unhideWhenUsed/>
    <w:rsid w:val="00DC5797"/>
    <w:rPr>
      <w:color w:val="605E5C"/>
      <w:shd w:val="clear" w:color="auto" w:fill="E1DFDD"/>
    </w:rPr>
  </w:style>
  <w:style w:type="paragraph" w:styleId="Geenafstand">
    <w:name w:val="No Spacing"/>
    <w:uiPriority w:val="1"/>
    <w:qFormat/>
    <w:rsid w:val="00DF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wustveilig.com" TargetMode="External"/><Relationship Id="rId5" Type="http://schemas.openxmlformats.org/officeDocument/2006/relationships/hyperlink" Target="http://www.bewustveilig.com/aanmeld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378</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van Mil</dc:creator>
  <cp:keywords/>
  <dc:description/>
  <cp:lastModifiedBy>Rob van Mil</cp:lastModifiedBy>
  <cp:revision>4</cp:revision>
  <dcterms:created xsi:type="dcterms:W3CDTF">2024-03-19T14:55:00Z</dcterms:created>
  <dcterms:modified xsi:type="dcterms:W3CDTF">2024-03-20T08:55:00Z</dcterms:modified>
</cp:coreProperties>
</file>