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93F" w:rsidRPr="0014233A" w:rsidRDefault="00146D55" w:rsidP="0014233A">
      <w:pPr>
        <w:pStyle w:val="Geenafstand"/>
        <w:jc w:val="center"/>
        <w:rPr>
          <w:lang w:val="en-US"/>
        </w:rPr>
      </w:pPr>
      <w:r w:rsidRPr="0014233A">
        <w:rPr>
          <w:lang w:val="en-US"/>
        </w:rPr>
        <w:t>P</w:t>
      </w:r>
      <w:r w:rsidR="0014233A" w:rsidRPr="0014233A">
        <w:rPr>
          <w:lang w:val="en-US"/>
        </w:rPr>
        <w:t xml:space="preserve"> </w:t>
      </w:r>
      <w:r w:rsidRPr="0014233A">
        <w:rPr>
          <w:lang w:val="en-US"/>
        </w:rPr>
        <w:t>E</w:t>
      </w:r>
      <w:r w:rsidR="0014233A" w:rsidRPr="0014233A">
        <w:rPr>
          <w:lang w:val="en-US"/>
        </w:rPr>
        <w:t xml:space="preserve"> </w:t>
      </w:r>
      <w:r w:rsidRPr="0014233A">
        <w:rPr>
          <w:lang w:val="en-US"/>
        </w:rPr>
        <w:t>R</w:t>
      </w:r>
      <w:r w:rsidR="0014233A" w:rsidRPr="0014233A">
        <w:rPr>
          <w:lang w:val="en-US"/>
        </w:rPr>
        <w:t xml:space="preserve"> </w:t>
      </w:r>
      <w:r w:rsidRPr="0014233A">
        <w:rPr>
          <w:lang w:val="en-US"/>
        </w:rPr>
        <w:t>S</w:t>
      </w:r>
      <w:r w:rsidR="0014233A" w:rsidRPr="0014233A">
        <w:rPr>
          <w:lang w:val="en-US"/>
        </w:rPr>
        <w:t xml:space="preserve"> </w:t>
      </w:r>
      <w:r w:rsidRPr="0014233A">
        <w:rPr>
          <w:lang w:val="en-US"/>
        </w:rPr>
        <w:t>B</w:t>
      </w:r>
      <w:r w:rsidR="0014233A" w:rsidRPr="0014233A">
        <w:rPr>
          <w:lang w:val="en-US"/>
        </w:rPr>
        <w:t xml:space="preserve"> </w:t>
      </w:r>
      <w:r w:rsidRPr="0014233A">
        <w:rPr>
          <w:lang w:val="en-US"/>
        </w:rPr>
        <w:t>E</w:t>
      </w:r>
      <w:r w:rsidR="0014233A" w:rsidRPr="0014233A">
        <w:rPr>
          <w:lang w:val="en-US"/>
        </w:rPr>
        <w:t xml:space="preserve"> </w:t>
      </w:r>
      <w:r w:rsidRPr="0014233A">
        <w:rPr>
          <w:lang w:val="en-US"/>
        </w:rPr>
        <w:t>R</w:t>
      </w:r>
      <w:r w:rsidR="0014233A" w:rsidRPr="0014233A">
        <w:rPr>
          <w:lang w:val="en-US"/>
        </w:rPr>
        <w:t xml:space="preserve"> </w:t>
      </w:r>
      <w:r w:rsidRPr="0014233A">
        <w:rPr>
          <w:lang w:val="en-US"/>
        </w:rPr>
        <w:t>I</w:t>
      </w:r>
      <w:r w:rsidR="0014233A" w:rsidRPr="0014233A">
        <w:rPr>
          <w:lang w:val="en-US"/>
        </w:rPr>
        <w:t xml:space="preserve"> </w:t>
      </w:r>
      <w:r w:rsidRPr="0014233A">
        <w:rPr>
          <w:lang w:val="en-US"/>
        </w:rPr>
        <w:t>C</w:t>
      </w:r>
      <w:r w:rsidR="0014233A">
        <w:rPr>
          <w:lang w:val="en-US"/>
        </w:rPr>
        <w:t xml:space="preserve"> </w:t>
      </w:r>
      <w:r w:rsidRPr="0014233A">
        <w:rPr>
          <w:lang w:val="en-US"/>
        </w:rPr>
        <w:t>H</w:t>
      </w:r>
      <w:r w:rsidR="0014233A">
        <w:rPr>
          <w:lang w:val="en-US"/>
        </w:rPr>
        <w:t xml:space="preserve"> </w:t>
      </w:r>
      <w:r w:rsidRPr="0014233A">
        <w:rPr>
          <w:lang w:val="en-US"/>
        </w:rPr>
        <w:t>T</w:t>
      </w:r>
    </w:p>
    <w:p w:rsidR="00146D55" w:rsidRPr="0014233A" w:rsidRDefault="00146D55" w:rsidP="0014233A">
      <w:pPr>
        <w:pStyle w:val="Geenafstand"/>
        <w:rPr>
          <w:lang w:val="en-US"/>
        </w:rPr>
      </w:pPr>
    </w:p>
    <w:p w:rsidR="00C50B3F" w:rsidRPr="0014233A" w:rsidRDefault="005C348F" w:rsidP="0014233A">
      <w:pPr>
        <w:pStyle w:val="Geenafstand"/>
        <w:rPr>
          <w:b/>
          <w:bCs/>
          <w:sz w:val="24"/>
          <w:szCs w:val="24"/>
        </w:rPr>
      </w:pPr>
      <w:r w:rsidRPr="0014233A">
        <w:rPr>
          <w:b/>
          <w:bCs/>
          <w:sz w:val="24"/>
          <w:szCs w:val="24"/>
        </w:rPr>
        <w:t>Publicaties</w:t>
      </w:r>
      <w:r w:rsidR="004A3E48" w:rsidRPr="0014233A">
        <w:rPr>
          <w:b/>
          <w:bCs/>
          <w:sz w:val="24"/>
          <w:szCs w:val="24"/>
        </w:rPr>
        <w:t xml:space="preserve"> </w:t>
      </w:r>
      <w:r w:rsidR="0014233A" w:rsidRPr="0014233A">
        <w:rPr>
          <w:b/>
          <w:bCs/>
          <w:sz w:val="24"/>
          <w:szCs w:val="24"/>
        </w:rPr>
        <w:t xml:space="preserve">over energieprestatie </w:t>
      </w:r>
      <w:r w:rsidR="004A3E48" w:rsidRPr="0014233A">
        <w:rPr>
          <w:b/>
          <w:bCs/>
          <w:sz w:val="24"/>
          <w:szCs w:val="24"/>
        </w:rPr>
        <w:t xml:space="preserve">aangepast aan nieuwe rekenmethodiek </w:t>
      </w:r>
      <w:r w:rsidR="0014233A" w:rsidRPr="0014233A">
        <w:rPr>
          <w:b/>
          <w:bCs/>
          <w:sz w:val="24"/>
          <w:szCs w:val="24"/>
        </w:rPr>
        <w:t>energielabel</w:t>
      </w:r>
    </w:p>
    <w:p w:rsidR="00C50B3F" w:rsidRPr="004A28E6" w:rsidRDefault="00C50B3F" w:rsidP="0014233A">
      <w:pPr>
        <w:pStyle w:val="Geenafstand"/>
      </w:pPr>
    </w:p>
    <w:p w:rsidR="004A3E48" w:rsidRPr="0014233A" w:rsidRDefault="004A3E48" w:rsidP="0014233A">
      <w:pPr>
        <w:pStyle w:val="Geenafstand"/>
        <w:rPr>
          <w:rFonts w:cs="Arial"/>
          <w:b/>
          <w:shd w:val="clear" w:color="auto" w:fill="FFFFFF"/>
        </w:rPr>
      </w:pPr>
      <w:r w:rsidRPr="0014233A">
        <w:rPr>
          <w:rFonts w:cs="Arial"/>
          <w:b/>
          <w:shd w:val="clear" w:color="auto" w:fill="FFFFFF"/>
        </w:rPr>
        <w:t>Voor utiliteitsgebouwen en wonin</w:t>
      </w:r>
      <w:bookmarkStart w:id="0" w:name="_GoBack"/>
      <w:bookmarkEnd w:id="0"/>
      <w:r w:rsidRPr="0014233A">
        <w:rPr>
          <w:rFonts w:cs="Arial"/>
          <w:b/>
          <w:shd w:val="clear" w:color="auto" w:fill="FFFFFF"/>
        </w:rPr>
        <w:t xml:space="preserve">gen moet een energielabel zijn opgesteld met als doel om energiebesparende maatregelen te stimuleren. De rekenmethodiek voor het bepalen van het energielabel verandert per 1 januari 2021. De nieuwe bepalingsmethode NTA 8800 treedt dan in werking en geldt zowel voor bestaande bouw als nieuwbouw. </w:t>
      </w:r>
    </w:p>
    <w:p w:rsidR="004A3E48" w:rsidRDefault="004A3E48" w:rsidP="0014233A">
      <w:pPr>
        <w:pStyle w:val="Geenafstand"/>
        <w:rPr>
          <w:rFonts w:cs="Arial"/>
          <w:shd w:val="clear" w:color="auto" w:fill="FFFFFF"/>
        </w:rPr>
      </w:pPr>
    </w:p>
    <w:p w:rsidR="004A3E48" w:rsidRPr="00DF4F75" w:rsidRDefault="004A3E48" w:rsidP="0014233A">
      <w:pPr>
        <w:pStyle w:val="Geenafstand"/>
        <w:rPr>
          <w:rFonts w:cs="Arial"/>
          <w:shd w:val="clear" w:color="auto" w:fill="FFFFFF"/>
        </w:rPr>
      </w:pPr>
      <w:r w:rsidRPr="00DF4F75">
        <w:rPr>
          <w:rFonts w:cs="Arial"/>
          <w:shd w:val="clear" w:color="auto" w:fill="FFFFFF"/>
        </w:rPr>
        <w:t xml:space="preserve">Daarom zijn de </w:t>
      </w:r>
      <w:r w:rsidRPr="00DF4F75">
        <w:rPr>
          <w:rFonts w:cs="Arial"/>
          <w:bCs/>
          <w:shd w:val="clear" w:color="auto" w:fill="FFFFFF"/>
        </w:rPr>
        <w:t>ISSO-publicaties 75.1 Handleiding Energieprestatie utiliteitsgebouwen</w:t>
      </w:r>
      <w:r w:rsidRPr="00DF4F75">
        <w:rPr>
          <w:rFonts w:cs="Arial"/>
          <w:shd w:val="clear" w:color="auto" w:fill="FFFFFF"/>
        </w:rPr>
        <w:t xml:space="preserve"> en </w:t>
      </w:r>
      <w:r w:rsidRPr="00DF4F75">
        <w:rPr>
          <w:rFonts w:cs="Arial"/>
          <w:bCs/>
          <w:shd w:val="clear" w:color="auto" w:fill="FFFFFF"/>
        </w:rPr>
        <w:t>82.1 Handleiding Energieprestatie woningen en woongebouwen</w:t>
      </w:r>
      <w:r w:rsidRPr="00DF4F75">
        <w:rPr>
          <w:rFonts w:cs="Arial"/>
          <w:shd w:val="clear" w:color="auto" w:fill="FFFFFF"/>
        </w:rPr>
        <w:t xml:space="preserve"> aangepast en gepubliceerd in de ISSO-KennisBank.</w:t>
      </w:r>
      <w:r w:rsidR="00DF4F75">
        <w:rPr>
          <w:rFonts w:cs="Arial"/>
          <w:shd w:val="clear" w:color="auto" w:fill="FFFFFF"/>
        </w:rPr>
        <w:t xml:space="preserve"> Deze nieuwe versies zijn aangeduid met methode 2020.</w:t>
      </w:r>
    </w:p>
    <w:p w:rsidR="00FB2836" w:rsidRPr="004A28E6" w:rsidRDefault="00FB2836" w:rsidP="0014233A">
      <w:pPr>
        <w:pStyle w:val="Geenafstand"/>
      </w:pPr>
    </w:p>
    <w:p w:rsidR="005C348F" w:rsidRPr="0014233A" w:rsidRDefault="005C348F" w:rsidP="0014233A">
      <w:pPr>
        <w:pStyle w:val="Geenafstand"/>
        <w:rPr>
          <w:rFonts w:cs="Arial"/>
          <w:b/>
          <w:bCs/>
          <w:shd w:val="clear" w:color="auto" w:fill="FFFFFF"/>
        </w:rPr>
      </w:pPr>
      <w:r w:rsidRPr="0014233A">
        <w:rPr>
          <w:rFonts w:cs="Arial"/>
          <w:b/>
          <w:bCs/>
          <w:shd w:val="clear" w:color="auto" w:fill="FFFFFF"/>
        </w:rPr>
        <w:t>Gedetailleerd rekenen is het uitgangspunt</w:t>
      </w:r>
    </w:p>
    <w:p w:rsidR="005C348F" w:rsidRPr="00291763" w:rsidRDefault="005C348F" w:rsidP="0014233A">
      <w:pPr>
        <w:pStyle w:val="Geenafstand"/>
        <w:rPr>
          <w:rFonts w:cs="Arial"/>
          <w:shd w:val="clear" w:color="auto" w:fill="FFFFFF"/>
        </w:rPr>
      </w:pPr>
      <w:r w:rsidRPr="00291763">
        <w:rPr>
          <w:rFonts w:cs="Arial"/>
          <w:shd w:val="clear" w:color="auto" w:fill="FFFFFF"/>
        </w:rPr>
        <w:t xml:space="preserve">Een energierapportage opstellen gebeurt aan de hand van de basis- of de </w:t>
      </w:r>
      <w:r w:rsidRPr="00783200">
        <w:rPr>
          <w:rFonts w:cs="Arial"/>
          <w:shd w:val="clear" w:color="auto" w:fill="FFFFFF"/>
        </w:rPr>
        <w:t>detailopname. In de</w:t>
      </w:r>
      <w:r>
        <w:rPr>
          <w:rFonts w:cs="Arial"/>
          <w:shd w:val="clear" w:color="auto" w:fill="FFFFFF"/>
        </w:rPr>
        <w:t xml:space="preserve"> nieuwe versie van deze</w:t>
      </w:r>
      <w:r w:rsidRPr="00783200">
        <w:rPr>
          <w:rFonts w:cs="Arial"/>
          <w:shd w:val="clear" w:color="auto" w:fill="FFFFFF"/>
        </w:rPr>
        <w:t xml:space="preserve"> ISSO-publicaties is de detailopname het</w:t>
      </w:r>
      <w:r w:rsidRPr="00291763">
        <w:rPr>
          <w:rFonts w:cs="Arial"/>
          <w:shd w:val="clear" w:color="auto" w:fill="FFFFFF"/>
        </w:rPr>
        <w:t xml:space="preserve"> uitgangspunt. Voor die opname is niet altijd voldoende informatie beschikbaar, bijvoorbeeld bij bestaande bouw. Daarom is er onderscheid gemaakt wanneer de basisopname verplicht is en wanneer de detailopname.</w:t>
      </w:r>
    </w:p>
    <w:p w:rsidR="005C348F" w:rsidRPr="00291763" w:rsidRDefault="005C348F" w:rsidP="0014233A">
      <w:pPr>
        <w:pStyle w:val="Geenafstand"/>
        <w:rPr>
          <w:rFonts w:cs="Arial"/>
          <w:shd w:val="clear" w:color="auto" w:fill="FFFFFF"/>
        </w:rPr>
      </w:pPr>
      <w:r w:rsidRPr="00291763">
        <w:rPr>
          <w:rFonts w:cs="Arial"/>
          <w:shd w:val="clear" w:color="auto" w:fill="FFFFFF"/>
        </w:rPr>
        <w:t xml:space="preserve">Voor de aanvraag van een omgevingsvergunning of bij oplevering van nieuwbouw, moet na 1 januari 2021 altijd de detailopname worden toegepast. </w:t>
      </w:r>
    </w:p>
    <w:p w:rsidR="00916F8B" w:rsidRPr="005C348F" w:rsidRDefault="00916F8B" w:rsidP="0014233A">
      <w:pPr>
        <w:pStyle w:val="Geenafstand"/>
        <w:rPr>
          <w:highlight w:val="yellow"/>
        </w:rPr>
      </w:pPr>
    </w:p>
    <w:p w:rsidR="005C348F" w:rsidRPr="00291763" w:rsidRDefault="005C348F" w:rsidP="0014233A">
      <w:pPr>
        <w:pStyle w:val="Geenafstand"/>
        <w:rPr>
          <w:rFonts w:cs="Arial"/>
          <w:shd w:val="clear" w:color="auto" w:fill="FFFFFF"/>
        </w:rPr>
      </w:pPr>
      <w:r w:rsidRPr="00291763">
        <w:rPr>
          <w:rStyle w:val="Zwaar"/>
          <w:rFonts w:ascii="Objective" w:hAnsi="Objective"/>
        </w:rPr>
        <w:t>Nog niet compleet</w:t>
      </w:r>
      <w:r w:rsidRPr="00291763">
        <w:br/>
      </w:r>
      <w:r w:rsidRPr="00291763">
        <w:rPr>
          <w:rFonts w:cs="Arial"/>
          <w:shd w:val="clear" w:color="auto" w:fill="FFFFFF"/>
        </w:rPr>
        <w:t xml:space="preserve">Vanwege het ontbreken van de laatste informatie vanuit de overheid omtrent het definitieve energielabel zijn de algemene hoofdstukken 1 t/m 4 nog niet opgenomen in deze uitgaven. Lees meer hierover op </w:t>
      </w:r>
      <w:r w:rsidRPr="005C348F">
        <w:rPr>
          <w:rFonts w:cs="Arial"/>
          <w:u w:val="single"/>
          <w:shd w:val="clear" w:color="auto" w:fill="FFFFFF"/>
        </w:rPr>
        <w:t>onze website</w:t>
      </w:r>
      <w:r w:rsidRPr="00291763">
        <w:rPr>
          <w:rFonts w:cs="Arial"/>
          <w:shd w:val="clear" w:color="auto" w:fill="FFFFFF"/>
        </w:rPr>
        <w:t>.</w:t>
      </w:r>
    </w:p>
    <w:p w:rsidR="001B0FCD" w:rsidRPr="004A28E6" w:rsidRDefault="001B0FCD" w:rsidP="0014233A">
      <w:pPr>
        <w:pStyle w:val="Geenafstand"/>
      </w:pPr>
    </w:p>
    <w:p w:rsidR="001B0FCD" w:rsidRPr="004A28E6" w:rsidRDefault="001B0FCD" w:rsidP="0014233A">
      <w:pPr>
        <w:pStyle w:val="Geenafstand"/>
        <w:rPr>
          <w:i/>
        </w:rPr>
      </w:pPr>
      <w:r w:rsidRPr="004A28E6">
        <w:rPr>
          <w:i/>
        </w:rPr>
        <w:t>-einde bericht-</w:t>
      </w:r>
    </w:p>
    <w:p w:rsidR="001B0FCD" w:rsidRPr="004A28E6" w:rsidRDefault="001B0FCD" w:rsidP="0014233A">
      <w:pPr>
        <w:pStyle w:val="Geenafstand"/>
      </w:pPr>
    </w:p>
    <w:p w:rsidR="001B0FCD" w:rsidRPr="004A28E6" w:rsidRDefault="001B0FCD" w:rsidP="0014233A">
      <w:pPr>
        <w:pStyle w:val="Geenafstand"/>
      </w:pPr>
    </w:p>
    <w:p w:rsidR="001B0FCD" w:rsidRPr="004A28E6" w:rsidRDefault="001B0FCD" w:rsidP="0014233A">
      <w:pPr>
        <w:pStyle w:val="Geenafstand"/>
      </w:pPr>
      <w:r w:rsidRPr="004A28E6">
        <w:rPr>
          <w:rFonts w:cs="Arial"/>
          <w:i/>
        </w:rPr>
        <w:t>Noot voor de redactie, niet voor publicatie:</w:t>
      </w:r>
      <w:r w:rsidRPr="004A28E6">
        <w:rPr>
          <w:rFonts w:cs="Arial"/>
          <w:i/>
        </w:rPr>
        <w:br/>
      </w:r>
    </w:p>
    <w:p w:rsidR="001B0FCD" w:rsidRPr="004A28E6" w:rsidRDefault="001B0FCD" w:rsidP="0014233A">
      <w:pPr>
        <w:pStyle w:val="Geenafstand"/>
      </w:pPr>
      <w:r w:rsidRPr="004A28E6">
        <w:rPr>
          <w:i/>
        </w:rPr>
        <w:t>Voor meer informatie of aanvullend beeldmateriaal kunt u contact opnemen met:</w:t>
      </w:r>
      <w:r w:rsidRPr="004A28E6">
        <w:rPr>
          <w:i/>
        </w:rPr>
        <w:br/>
        <w:t>Anneli van Kleven, corporate marketing &amp; communicatiemanager</w:t>
      </w:r>
      <w:r w:rsidRPr="004A28E6">
        <w:rPr>
          <w:i/>
        </w:rPr>
        <w:br/>
        <w:t>T. 010-206 59 69/ 06-4103 9429</w:t>
      </w:r>
      <w:r w:rsidRPr="004A28E6">
        <w:rPr>
          <w:i/>
        </w:rPr>
        <w:br/>
        <w:t xml:space="preserve">E. </w:t>
      </w:r>
      <w:hyperlink r:id="rId5" w:history="1">
        <w:r w:rsidRPr="004A28E6">
          <w:rPr>
            <w:rStyle w:val="Hyperlink"/>
            <w:rFonts w:ascii="Objective" w:hAnsi="Objective"/>
            <w:i/>
            <w:color w:val="auto"/>
            <w:sz w:val="21"/>
            <w:szCs w:val="21"/>
          </w:rPr>
          <w:t>a.vankleven@isso.nl</w:t>
        </w:r>
      </w:hyperlink>
      <w:r w:rsidRPr="004A28E6">
        <w:rPr>
          <w:i/>
        </w:rPr>
        <w:t xml:space="preserve"> </w:t>
      </w:r>
    </w:p>
    <w:p w:rsidR="001B0FCD" w:rsidRPr="004A28E6" w:rsidRDefault="001B0FCD" w:rsidP="0014233A">
      <w:pPr>
        <w:pStyle w:val="Geenafstand"/>
      </w:pPr>
    </w:p>
    <w:p w:rsidR="001B0FCD" w:rsidRPr="004A28E6" w:rsidRDefault="001B0FCD" w:rsidP="0014233A">
      <w:pPr>
        <w:pStyle w:val="Geenafstand"/>
        <w:rPr>
          <w:i/>
          <w:u w:val="single"/>
        </w:rPr>
      </w:pPr>
      <w:r w:rsidRPr="004A28E6">
        <w:rPr>
          <w:i/>
          <w:u w:val="single"/>
        </w:rPr>
        <w:t>Over ISSO:</w:t>
      </w:r>
    </w:p>
    <w:p w:rsidR="005A105C" w:rsidRPr="004A28E6" w:rsidRDefault="001B0FCD" w:rsidP="0014233A">
      <w:pPr>
        <w:pStyle w:val="Geenafstand"/>
      </w:pPr>
      <w:r w:rsidRPr="004A28E6">
        <w:rPr>
          <w:i/>
        </w:rPr>
        <w:t>ISSO is een open kennisclub. Onze kennis kun je vergelijken met Wikipedia, maar dan voor de bouw- en installatietechniek. Valide kennis ontwikkelen en delen met d</w:t>
      </w:r>
      <w:r w:rsidR="00040F09" w:rsidRPr="004A28E6">
        <w:rPr>
          <w:i/>
        </w:rPr>
        <w:t>e professionals, is onze kern.</w:t>
      </w:r>
    </w:p>
    <w:sectPr w:rsidR="005A105C" w:rsidRPr="004A2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bjective">
    <w:altName w:val="Calibri"/>
    <w:panose1 w:val="00000000000000000000"/>
    <w:charset w:val="4D"/>
    <w:family w:val="auto"/>
    <w:notTrueType/>
    <w:pitch w:val="variable"/>
    <w:sig w:usb0="A000002F" w:usb1="1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20BBC"/>
    <w:multiLevelType w:val="hybridMultilevel"/>
    <w:tmpl w:val="6966E6A8"/>
    <w:lvl w:ilvl="0" w:tplc="AD8EC3A6">
      <w:numFmt w:val="bullet"/>
      <w:lvlText w:val="-"/>
      <w:lvlJc w:val="left"/>
      <w:pPr>
        <w:ind w:left="720" w:hanging="360"/>
      </w:pPr>
      <w:rPr>
        <w:rFonts w:ascii="Objective" w:eastAsiaTheme="minorHAnsi" w:hAnsi="Objective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6D55"/>
    <w:rsid w:val="00033CE5"/>
    <w:rsid w:val="00035427"/>
    <w:rsid w:val="00040F09"/>
    <w:rsid w:val="000A1E5C"/>
    <w:rsid w:val="000C67CC"/>
    <w:rsid w:val="0014233A"/>
    <w:rsid w:val="00146D55"/>
    <w:rsid w:val="001562DC"/>
    <w:rsid w:val="001B0FCD"/>
    <w:rsid w:val="00233D14"/>
    <w:rsid w:val="002603E5"/>
    <w:rsid w:val="0028030A"/>
    <w:rsid w:val="002E1396"/>
    <w:rsid w:val="002F7DA5"/>
    <w:rsid w:val="00384CF4"/>
    <w:rsid w:val="00423CA5"/>
    <w:rsid w:val="0043786F"/>
    <w:rsid w:val="004431E9"/>
    <w:rsid w:val="0044338C"/>
    <w:rsid w:val="00493BC2"/>
    <w:rsid w:val="004A10AF"/>
    <w:rsid w:val="004A28E6"/>
    <w:rsid w:val="004A3E48"/>
    <w:rsid w:val="004C1F9E"/>
    <w:rsid w:val="004D5E42"/>
    <w:rsid w:val="005704B9"/>
    <w:rsid w:val="005A105C"/>
    <w:rsid w:val="005C348F"/>
    <w:rsid w:val="005E1BC2"/>
    <w:rsid w:val="006C11CA"/>
    <w:rsid w:val="006C3B36"/>
    <w:rsid w:val="006D5B23"/>
    <w:rsid w:val="00733364"/>
    <w:rsid w:val="00765639"/>
    <w:rsid w:val="007A2C40"/>
    <w:rsid w:val="007D118B"/>
    <w:rsid w:val="00817A98"/>
    <w:rsid w:val="008B393F"/>
    <w:rsid w:val="00916F8B"/>
    <w:rsid w:val="009961AF"/>
    <w:rsid w:val="00A51420"/>
    <w:rsid w:val="00AD4EF9"/>
    <w:rsid w:val="00AE2CB4"/>
    <w:rsid w:val="00B35ECD"/>
    <w:rsid w:val="00C25A21"/>
    <w:rsid w:val="00C50B3F"/>
    <w:rsid w:val="00C921CE"/>
    <w:rsid w:val="00CD3863"/>
    <w:rsid w:val="00D14380"/>
    <w:rsid w:val="00D57F91"/>
    <w:rsid w:val="00DF4F75"/>
    <w:rsid w:val="00E10B97"/>
    <w:rsid w:val="00E40E32"/>
    <w:rsid w:val="00E538CE"/>
    <w:rsid w:val="00E82255"/>
    <w:rsid w:val="00EE27E1"/>
    <w:rsid w:val="00F674F9"/>
    <w:rsid w:val="00FB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3A6B1"/>
  <w15:docId w15:val="{18A9B585-8D02-4AAE-B250-5F1E3CD1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B0FCD"/>
    <w:rPr>
      <w:rFonts w:cs="Times New Roman"/>
      <w:color w:val="0000FF" w:themeColor="hyperlink"/>
      <w:u w:val="single"/>
    </w:rPr>
  </w:style>
  <w:style w:type="paragraph" w:styleId="Geenafstand">
    <w:name w:val="No Spacing"/>
    <w:uiPriority w:val="1"/>
    <w:qFormat/>
    <w:rsid w:val="001B0FCD"/>
    <w:pPr>
      <w:spacing w:after="0" w:line="240" w:lineRule="auto"/>
    </w:pPr>
    <w:rPr>
      <w:rFonts w:ascii="Calibri" w:eastAsiaTheme="minorEastAsia" w:hAnsi="Calibri" w:cs="Times New Roman"/>
      <w:lang w:eastAsia="ja-JP"/>
    </w:rPr>
  </w:style>
  <w:style w:type="paragraph" w:styleId="Lijstalinea">
    <w:name w:val="List Paragraph"/>
    <w:basedOn w:val="Standaard"/>
    <w:uiPriority w:val="34"/>
    <w:qFormat/>
    <w:rsid w:val="006D5B23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7A2C4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A2C4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A2C4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A2C4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A2C4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A2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2C40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5C34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vankleven@isso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Darshana Kalloe</dc:creator>
  <cp:lastModifiedBy>Microsoft Office-gebruiker</cp:lastModifiedBy>
  <cp:revision>4</cp:revision>
  <dcterms:created xsi:type="dcterms:W3CDTF">2020-02-25T15:12:00Z</dcterms:created>
  <dcterms:modified xsi:type="dcterms:W3CDTF">2020-02-26T13:30:00Z</dcterms:modified>
</cp:coreProperties>
</file>