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3A6C" w14:textId="2EF02DAA" w:rsidR="00B91BE0" w:rsidRPr="00B91BE0" w:rsidRDefault="00B91BE0" w:rsidP="00B91BE0">
      <w:pPr>
        <w:jc w:val="center"/>
        <w:rPr>
          <w:sz w:val="22"/>
          <w:szCs w:val="22"/>
          <w:lang w:val="en-US"/>
        </w:rPr>
      </w:pPr>
      <w:r w:rsidRPr="00B91BE0">
        <w:rPr>
          <w:sz w:val="22"/>
          <w:szCs w:val="22"/>
          <w:lang w:val="en-US"/>
        </w:rPr>
        <w:t>P E R S B E R I C H T</w:t>
      </w:r>
    </w:p>
    <w:p w14:paraId="6F34CEC4" w14:textId="77777777" w:rsidR="00B91BE0" w:rsidRPr="00B91BE0" w:rsidRDefault="00B91BE0">
      <w:pPr>
        <w:rPr>
          <w:b/>
          <w:bCs/>
          <w:sz w:val="32"/>
          <w:szCs w:val="32"/>
          <w:lang w:val="en-US"/>
        </w:rPr>
      </w:pPr>
    </w:p>
    <w:p w14:paraId="3DB9B209" w14:textId="2396C82B" w:rsidR="008700CD" w:rsidRPr="003C4AF0" w:rsidRDefault="008700CD">
      <w:pPr>
        <w:rPr>
          <w:b/>
          <w:bCs/>
          <w:sz w:val="32"/>
          <w:szCs w:val="32"/>
        </w:rPr>
      </w:pPr>
      <w:r w:rsidRPr="003C4AF0">
        <w:rPr>
          <w:b/>
          <w:bCs/>
          <w:sz w:val="32"/>
          <w:szCs w:val="32"/>
        </w:rPr>
        <w:t xml:space="preserve">Nieuwe </w:t>
      </w:r>
      <w:r w:rsidR="00896955">
        <w:rPr>
          <w:b/>
          <w:bCs/>
          <w:sz w:val="32"/>
          <w:szCs w:val="32"/>
        </w:rPr>
        <w:t>r</w:t>
      </w:r>
      <w:r w:rsidRPr="003C4AF0">
        <w:rPr>
          <w:b/>
          <w:bCs/>
          <w:sz w:val="32"/>
          <w:szCs w:val="32"/>
        </w:rPr>
        <w:t xml:space="preserve">ekentool </w:t>
      </w:r>
      <w:r w:rsidR="00896955">
        <w:rPr>
          <w:b/>
          <w:bCs/>
          <w:sz w:val="32"/>
          <w:szCs w:val="32"/>
        </w:rPr>
        <w:t xml:space="preserve">voor </w:t>
      </w:r>
      <w:r w:rsidR="00896955" w:rsidRPr="003C4AF0">
        <w:rPr>
          <w:b/>
          <w:bCs/>
          <w:sz w:val="32"/>
          <w:szCs w:val="32"/>
        </w:rPr>
        <w:t>Rc</w:t>
      </w:r>
      <w:r w:rsidR="00896955">
        <w:rPr>
          <w:b/>
          <w:bCs/>
          <w:sz w:val="32"/>
          <w:szCs w:val="32"/>
        </w:rPr>
        <w:t>-waarde</w:t>
      </w:r>
      <w:r w:rsidR="00896955" w:rsidRPr="003C4AF0">
        <w:rPr>
          <w:b/>
          <w:bCs/>
          <w:sz w:val="32"/>
          <w:szCs w:val="32"/>
        </w:rPr>
        <w:t xml:space="preserve"> </w:t>
      </w:r>
      <w:r w:rsidR="00896955">
        <w:rPr>
          <w:b/>
          <w:bCs/>
          <w:sz w:val="32"/>
          <w:szCs w:val="32"/>
        </w:rPr>
        <w:t>beschikbaar i</w:t>
      </w:r>
      <w:r w:rsidRPr="003C4AF0">
        <w:rPr>
          <w:b/>
          <w:bCs/>
          <w:sz w:val="32"/>
          <w:szCs w:val="32"/>
        </w:rPr>
        <w:t xml:space="preserve">n </w:t>
      </w:r>
      <w:r w:rsidR="003C4AF0" w:rsidRPr="003C4AF0">
        <w:rPr>
          <w:b/>
          <w:bCs/>
          <w:sz w:val="32"/>
          <w:szCs w:val="32"/>
        </w:rPr>
        <w:t xml:space="preserve">ISSO </w:t>
      </w:r>
      <w:r w:rsidR="00896955">
        <w:rPr>
          <w:b/>
          <w:bCs/>
          <w:sz w:val="32"/>
          <w:szCs w:val="32"/>
        </w:rPr>
        <w:t>Open</w:t>
      </w:r>
    </w:p>
    <w:p w14:paraId="66A95C5C" w14:textId="77777777" w:rsidR="008700CD" w:rsidRDefault="008700CD"/>
    <w:p w14:paraId="3C2ADD7C" w14:textId="308D3093" w:rsidR="00431B73" w:rsidRPr="00431B73" w:rsidRDefault="00C62EF6">
      <w:pPr>
        <w:rPr>
          <w:b/>
          <w:bCs/>
        </w:rPr>
      </w:pPr>
      <w:r>
        <w:rPr>
          <w:b/>
          <w:bCs/>
        </w:rPr>
        <w:t>Sinds kort is d</w:t>
      </w:r>
      <w:r w:rsidR="00431B73" w:rsidRPr="00431B73">
        <w:rPr>
          <w:b/>
          <w:bCs/>
        </w:rPr>
        <w:t xml:space="preserve">e nieuwe Rc Rekentool van ISSO </w:t>
      </w:r>
      <w:r>
        <w:rPr>
          <w:b/>
          <w:bCs/>
        </w:rPr>
        <w:t xml:space="preserve">online beschikbaar. Deze </w:t>
      </w:r>
      <w:r w:rsidR="00896955">
        <w:rPr>
          <w:b/>
          <w:bCs/>
        </w:rPr>
        <w:t>reken</w:t>
      </w:r>
      <w:r>
        <w:rPr>
          <w:b/>
          <w:bCs/>
        </w:rPr>
        <w:t xml:space="preserve">tool </w:t>
      </w:r>
      <w:r w:rsidR="00431B73" w:rsidRPr="00431B73">
        <w:rPr>
          <w:b/>
          <w:bCs/>
        </w:rPr>
        <w:t xml:space="preserve">maakt het nog makkelijker om de Rc-waardes van vloeren, gevels en daken te berekenen. Vooraf ingestelde, maar naar de situatie aan te passen templates, zijn gebaseerd op de meest toegepaste constructie-opbouwen. </w:t>
      </w:r>
      <w:r w:rsidR="00431B73">
        <w:rPr>
          <w:b/>
          <w:bCs/>
        </w:rPr>
        <w:t xml:space="preserve">De tool maakt het ook mogelijk </w:t>
      </w:r>
      <w:r w:rsidR="00431B73" w:rsidRPr="00431B73">
        <w:rPr>
          <w:b/>
          <w:bCs/>
        </w:rPr>
        <w:t>om zonder templates een eigen constructieopbouw te definiëren</w:t>
      </w:r>
      <w:r w:rsidR="00431B73">
        <w:rPr>
          <w:b/>
          <w:bCs/>
        </w:rPr>
        <w:t>.</w:t>
      </w:r>
    </w:p>
    <w:p w14:paraId="5B013845" w14:textId="77777777" w:rsidR="003C4AF0" w:rsidRDefault="003C4AF0"/>
    <w:p w14:paraId="5C5C14E2" w14:textId="080788BA" w:rsidR="00DA5A15" w:rsidRDefault="008700CD">
      <w:r w:rsidRPr="008700CD">
        <w:t>De Rc-waarde geeft de warmteweerstand in m²∙K/W van een constructie weer en is de som van de weerstanden van de gebruikte materialen. De overgangsweerstanden worden bij deze berekening niet meegenomen. Hoe hoger het getal, hoe minder goed de constructie warmte geleid.</w:t>
      </w:r>
      <w:r w:rsidR="002202DD">
        <w:t xml:space="preserve"> De energieprestaties van bouwwerken in Nederland moeten aan continu veranderende, strengere regels voldoen. Rc-waardes spelen daarin een steeds belangrijkere rol. </w:t>
      </w:r>
    </w:p>
    <w:p w14:paraId="24150DDB" w14:textId="39C3511A" w:rsidR="00391F81" w:rsidRDefault="00391F81"/>
    <w:p w14:paraId="150B332E" w14:textId="47986A96" w:rsidR="00C62EF6" w:rsidRPr="00C62EF6" w:rsidRDefault="00C62EF6">
      <w:pPr>
        <w:rPr>
          <w:b/>
          <w:bCs/>
        </w:rPr>
      </w:pPr>
      <w:r w:rsidRPr="00C62EF6">
        <w:rPr>
          <w:b/>
          <w:bCs/>
        </w:rPr>
        <w:t>Verschillende waardes berekenen</w:t>
      </w:r>
    </w:p>
    <w:p w14:paraId="17E8B341" w14:textId="19D028A9" w:rsidR="00214EAF" w:rsidRDefault="00896955">
      <w:r>
        <w:t xml:space="preserve">De nieuwe </w:t>
      </w:r>
      <w:r w:rsidR="00391F81">
        <w:t>ISSO</w:t>
      </w:r>
      <w:r>
        <w:t>-r</w:t>
      </w:r>
      <w:r w:rsidR="00391F81">
        <w:t>ekentool</w:t>
      </w:r>
      <w:r>
        <w:t xml:space="preserve"> voor Rc-waardes</w:t>
      </w:r>
      <w:r w:rsidR="00391F81">
        <w:t xml:space="preserve"> biedt gebruikers de mogelijkheid om via vooraf of zelfingestelde gegevens </w:t>
      </w:r>
      <w:r w:rsidR="00C62EF6">
        <w:t xml:space="preserve">verschillende </w:t>
      </w:r>
      <w:r w:rsidR="00391F81">
        <w:t xml:space="preserve">waarden </w:t>
      </w:r>
      <w:r w:rsidR="00C62EF6">
        <w:t xml:space="preserve">te berekenen, </w:t>
      </w:r>
      <w:r w:rsidR="00391F81">
        <w:t xml:space="preserve">zoals </w:t>
      </w:r>
      <w:proofErr w:type="spellStart"/>
      <w:r w:rsidR="00597B6E">
        <w:t>R</w:t>
      </w:r>
      <w:r w:rsidR="00597B6E">
        <w:rPr>
          <w:vertAlign w:val="subscript"/>
        </w:rPr>
        <w:t>si</w:t>
      </w:r>
      <w:proofErr w:type="spellEnd"/>
      <w:r w:rsidR="00597B6E">
        <w:t>, R</w:t>
      </w:r>
      <w:r w:rsidR="00597B6E">
        <w:rPr>
          <w:vertAlign w:val="subscript"/>
        </w:rPr>
        <w:t>T</w:t>
      </w:r>
      <w:r w:rsidR="00597B6E">
        <w:t xml:space="preserve">, </w:t>
      </w:r>
      <w:proofErr w:type="spellStart"/>
      <w:r w:rsidR="00597B6E" w:rsidRPr="00597B6E">
        <w:t>Δ</w:t>
      </w:r>
      <w:r w:rsidR="00597B6E" w:rsidRPr="00597B6E">
        <w:rPr>
          <w:vertAlign w:val="subscript"/>
        </w:rPr>
        <w:t>Ufa</w:t>
      </w:r>
      <w:proofErr w:type="spellEnd"/>
      <w:r w:rsidR="00597B6E">
        <w:rPr>
          <w:vertAlign w:val="subscript"/>
        </w:rPr>
        <w:t xml:space="preserve"> </w:t>
      </w:r>
      <w:r w:rsidR="00597B6E">
        <w:t xml:space="preserve">en </w:t>
      </w:r>
      <w:proofErr w:type="spellStart"/>
      <w:r w:rsidR="00597B6E">
        <w:t>U</w:t>
      </w:r>
      <w:r w:rsidR="00597B6E">
        <w:rPr>
          <w:vertAlign w:val="subscript"/>
        </w:rPr>
        <w:t>c</w:t>
      </w:r>
      <w:proofErr w:type="spellEnd"/>
      <w:r w:rsidR="00597B6E">
        <w:t xml:space="preserve">. </w:t>
      </w:r>
      <w:r w:rsidR="00391F81">
        <w:t xml:space="preserve">De nieuwe tool is te vinden via </w:t>
      </w:r>
      <w:r w:rsidR="00214EAF">
        <w:t xml:space="preserve">ISSO </w:t>
      </w:r>
      <w:proofErr w:type="spellStart"/>
      <w:r w:rsidR="00391F81">
        <w:t>Calculations</w:t>
      </w:r>
      <w:proofErr w:type="spellEnd"/>
      <w:r w:rsidR="00C62EF6">
        <w:t>, dat onderdeel is van ISSO Open</w:t>
      </w:r>
      <w:r w:rsidR="00391F81">
        <w:t xml:space="preserve">. </w:t>
      </w:r>
      <w:r w:rsidR="00C62EF6">
        <w:t>Op d</w:t>
      </w:r>
      <w:r w:rsidR="00391F81">
        <w:t>it platform</w:t>
      </w:r>
      <w:r w:rsidR="00214EAF">
        <w:t xml:space="preserve"> </w:t>
      </w:r>
      <w:r w:rsidR="00C62EF6">
        <w:t xml:space="preserve">hebben </w:t>
      </w:r>
      <w:r w:rsidR="00805DD4">
        <w:t xml:space="preserve">abonnees </w:t>
      </w:r>
      <w:r w:rsidR="00597B6E">
        <w:t xml:space="preserve">tevens </w:t>
      </w:r>
      <w:r w:rsidR="00214EAF">
        <w:t>toegang tot verschillende kennisproducten</w:t>
      </w:r>
      <w:r w:rsidR="00833867">
        <w:t xml:space="preserve">, </w:t>
      </w:r>
      <w:r w:rsidR="00805DD4">
        <w:t>r</w:t>
      </w:r>
      <w:r w:rsidR="00833867">
        <w:t xml:space="preserve">ekenbladen en </w:t>
      </w:r>
      <w:r w:rsidR="00805DD4">
        <w:t>nog vele andere r</w:t>
      </w:r>
      <w:r w:rsidR="00833867">
        <w:t>ekentools</w:t>
      </w:r>
      <w:r w:rsidR="00597B6E">
        <w:t>.</w:t>
      </w:r>
    </w:p>
    <w:p w14:paraId="0326F18D" w14:textId="080D6BAB" w:rsidR="00896955" w:rsidRPr="00896955" w:rsidRDefault="00896955">
      <w:pPr>
        <w:rPr>
          <w:rFonts w:cstheme="minorHAnsi"/>
          <w:sz w:val="22"/>
          <w:szCs w:val="22"/>
        </w:rPr>
      </w:pPr>
    </w:p>
    <w:p w14:paraId="2DB9BCE7" w14:textId="77777777" w:rsidR="00896955" w:rsidRPr="00896955" w:rsidRDefault="00896955" w:rsidP="00896955">
      <w:pPr>
        <w:rPr>
          <w:rFonts w:eastAsia="Times New Roman" w:cstheme="minorHAnsi"/>
          <w:b/>
          <w:bCs/>
          <w:i/>
          <w:sz w:val="22"/>
          <w:szCs w:val="22"/>
          <w:lang w:eastAsia="nl-NL"/>
        </w:rPr>
      </w:pPr>
      <w:r w:rsidRPr="00896955">
        <w:rPr>
          <w:rFonts w:eastAsia="Times New Roman" w:cstheme="minorHAnsi"/>
          <w:i/>
          <w:sz w:val="22"/>
          <w:szCs w:val="22"/>
          <w:lang w:eastAsia="nl-NL"/>
        </w:rPr>
        <w:t xml:space="preserve">- einde bericht - </w:t>
      </w:r>
    </w:p>
    <w:p w14:paraId="4990A616" w14:textId="77777777" w:rsidR="00896955" w:rsidRPr="00896955" w:rsidRDefault="00896955" w:rsidP="00896955">
      <w:pPr>
        <w:pBdr>
          <w:bottom w:val="single" w:sz="6" w:space="1" w:color="auto"/>
        </w:pBdr>
        <w:rPr>
          <w:rFonts w:eastAsia="Times New Roman" w:cstheme="minorHAnsi"/>
          <w:b/>
          <w:bCs/>
          <w:i/>
          <w:sz w:val="22"/>
          <w:szCs w:val="22"/>
          <w:lang w:eastAsia="nl-NL"/>
        </w:rPr>
      </w:pPr>
    </w:p>
    <w:p w14:paraId="35CA8E18" w14:textId="77777777" w:rsidR="00896955" w:rsidRPr="00896955" w:rsidRDefault="00896955" w:rsidP="00896955">
      <w:pPr>
        <w:pStyle w:val="Geenafstand"/>
        <w:rPr>
          <w:rFonts w:asciiTheme="minorHAnsi" w:hAnsiTheme="minorHAnsi" w:cstheme="minorHAnsi"/>
          <w:iCs/>
        </w:rPr>
      </w:pPr>
      <w:r w:rsidRPr="00896955">
        <w:rPr>
          <w:rFonts w:asciiTheme="minorHAnsi" w:hAnsiTheme="minorHAnsi" w:cstheme="minorHAnsi"/>
          <w:i/>
        </w:rPr>
        <w:t>Noot voor de redactie, niet voor publicatie:</w:t>
      </w:r>
      <w:r w:rsidRPr="00896955">
        <w:rPr>
          <w:rFonts w:asciiTheme="minorHAnsi" w:hAnsiTheme="minorHAnsi" w:cstheme="minorHAnsi"/>
          <w:i/>
        </w:rPr>
        <w:br/>
      </w:r>
    </w:p>
    <w:p w14:paraId="4D406E5C" w14:textId="3BD6AD7E" w:rsidR="00896955" w:rsidRPr="00896955" w:rsidRDefault="00896955" w:rsidP="00896955">
      <w:pPr>
        <w:pStyle w:val="Geenafstand"/>
        <w:rPr>
          <w:rFonts w:asciiTheme="minorHAnsi" w:hAnsiTheme="minorHAnsi" w:cstheme="minorHAnsi"/>
          <w:iCs/>
        </w:rPr>
      </w:pPr>
      <w:r w:rsidRPr="00896955">
        <w:rPr>
          <w:rFonts w:asciiTheme="minorHAnsi" w:hAnsiTheme="minorHAnsi" w:cstheme="minorHAnsi"/>
          <w:iCs/>
        </w:rPr>
        <w:t>Voor meer informatie of aanvullend beeldmateriaal kunt u contact opnemen met:</w:t>
      </w:r>
      <w:r w:rsidRPr="00896955">
        <w:rPr>
          <w:rFonts w:asciiTheme="minorHAnsi" w:hAnsiTheme="minorHAnsi" w:cstheme="minorHAnsi"/>
          <w:iCs/>
        </w:rPr>
        <w:br/>
        <w:t xml:space="preserve">Anneli van Kleven, corporate marketing &amp; communicatiemanager bij ISSO </w:t>
      </w:r>
      <w:r w:rsidRPr="00896955">
        <w:rPr>
          <w:rFonts w:asciiTheme="minorHAnsi" w:hAnsiTheme="minorHAnsi" w:cstheme="minorHAnsi"/>
          <w:iCs/>
        </w:rPr>
        <w:br/>
        <w:t>T. 010-206 59 69/ 06-4103 9429</w:t>
      </w:r>
      <w:r w:rsidRPr="00896955">
        <w:rPr>
          <w:rFonts w:asciiTheme="minorHAnsi" w:hAnsiTheme="minorHAnsi" w:cstheme="minorHAnsi"/>
          <w:iCs/>
        </w:rPr>
        <w:br/>
        <w:t xml:space="preserve">E. </w:t>
      </w:r>
      <w:hyperlink r:id="rId4" w:history="1">
        <w:r w:rsidRPr="00896955">
          <w:rPr>
            <w:rStyle w:val="Hyperlink"/>
            <w:rFonts w:asciiTheme="minorHAnsi" w:hAnsiTheme="minorHAnsi" w:cstheme="minorHAnsi"/>
            <w:iCs/>
          </w:rPr>
          <w:t>a.vankleven@isso.nl</w:t>
        </w:r>
      </w:hyperlink>
      <w:r w:rsidRPr="00896955">
        <w:rPr>
          <w:rFonts w:asciiTheme="minorHAnsi" w:hAnsiTheme="minorHAnsi" w:cstheme="minorHAnsi"/>
          <w:iCs/>
        </w:rPr>
        <w:t xml:space="preserve"> </w:t>
      </w:r>
    </w:p>
    <w:p w14:paraId="05E83081" w14:textId="77777777" w:rsidR="00896955" w:rsidRPr="00896955" w:rsidRDefault="00896955">
      <w:pPr>
        <w:rPr>
          <w:rFonts w:cstheme="minorHAnsi"/>
          <w:iCs/>
          <w:sz w:val="22"/>
          <w:szCs w:val="22"/>
        </w:rPr>
      </w:pPr>
    </w:p>
    <w:sectPr w:rsidR="00896955" w:rsidRPr="00896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CD"/>
    <w:rsid w:val="00214EAF"/>
    <w:rsid w:val="002202DD"/>
    <w:rsid w:val="0032033B"/>
    <w:rsid w:val="00391F81"/>
    <w:rsid w:val="003C4AF0"/>
    <w:rsid w:val="00431B73"/>
    <w:rsid w:val="005063D8"/>
    <w:rsid w:val="00597B6E"/>
    <w:rsid w:val="00805DD4"/>
    <w:rsid w:val="00833867"/>
    <w:rsid w:val="008700CD"/>
    <w:rsid w:val="00896955"/>
    <w:rsid w:val="00973C7C"/>
    <w:rsid w:val="00B51F52"/>
    <w:rsid w:val="00B91BE0"/>
    <w:rsid w:val="00BE4D4A"/>
    <w:rsid w:val="00C62EF6"/>
    <w:rsid w:val="00DA5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CA7985"/>
  <w15:chartTrackingRefBased/>
  <w15:docId w15:val="{EEA0519B-372B-9D46-B055-DF619998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6955"/>
    <w:rPr>
      <w:color w:val="0563C1" w:themeColor="hyperlink"/>
      <w:u w:val="single"/>
    </w:rPr>
  </w:style>
  <w:style w:type="paragraph" w:styleId="Geenafstand">
    <w:name w:val="No Spacing"/>
    <w:uiPriority w:val="1"/>
    <w:qFormat/>
    <w:rsid w:val="00896955"/>
    <w:rPr>
      <w:rFonts w:ascii="Calibri" w:eastAsiaTheme="minorEastAsia" w:hAnsi="Calibri" w:cs="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nkleven@iss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Pijper</dc:creator>
  <cp:keywords/>
  <dc:description/>
  <cp:lastModifiedBy>Rob van Mil</cp:lastModifiedBy>
  <cp:revision>3</cp:revision>
  <dcterms:created xsi:type="dcterms:W3CDTF">2022-10-18T13:34:00Z</dcterms:created>
  <dcterms:modified xsi:type="dcterms:W3CDTF">2022-10-18T14:00:00Z</dcterms:modified>
</cp:coreProperties>
</file>