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AD05" w14:textId="25F2CFEE" w:rsidR="00021248" w:rsidRPr="00AC4A19" w:rsidRDefault="00AC4A19" w:rsidP="00AC4A19">
      <w:pPr>
        <w:pStyle w:val="Geenafstand"/>
        <w:jc w:val="center"/>
        <w:rPr>
          <w:lang w:val="en-US"/>
        </w:rPr>
      </w:pPr>
      <w:r w:rsidRPr="00AC4A19">
        <w:rPr>
          <w:lang w:val="en-US"/>
        </w:rPr>
        <w:t>P E R S B E R I C H T</w:t>
      </w:r>
    </w:p>
    <w:p w14:paraId="67A1DACA" w14:textId="77777777" w:rsidR="00021248" w:rsidRPr="00AC4A19" w:rsidRDefault="00021248" w:rsidP="00FC5708">
      <w:pPr>
        <w:pStyle w:val="Geenafstand"/>
        <w:rPr>
          <w:b/>
          <w:bCs/>
          <w:lang w:val="en-US"/>
        </w:rPr>
      </w:pPr>
    </w:p>
    <w:p w14:paraId="332E7B20" w14:textId="460A8702" w:rsidR="00FC5708" w:rsidRPr="00AC4A19" w:rsidRDefault="00965691" w:rsidP="00FC5708">
      <w:pPr>
        <w:pStyle w:val="Geenafstand"/>
        <w:rPr>
          <w:b/>
          <w:bCs/>
          <w:sz w:val="28"/>
          <w:szCs w:val="28"/>
        </w:rPr>
      </w:pPr>
      <w:r w:rsidRPr="00AC4A19">
        <w:rPr>
          <w:b/>
          <w:bCs/>
          <w:sz w:val="28"/>
          <w:szCs w:val="28"/>
        </w:rPr>
        <w:t>ISSO-Kleintje Zonnewarmte beschrijft volledig installatieproces</w:t>
      </w:r>
    </w:p>
    <w:p w14:paraId="5095F5F8" w14:textId="77777777" w:rsidR="00FC5708" w:rsidRDefault="00FC5708" w:rsidP="00FC5708">
      <w:pPr>
        <w:pStyle w:val="Geenafstand"/>
      </w:pPr>
    </w:p>
    <w:p w14:paraId="0857A271" w14:textId="0A645D5C" w:rsidR="00965691" w:rsidRPr="00965691" w:rsidRDefault="00965691" w:rsidP="00FC5708">
      <w:pPr>
        <w:pStyle w:val="Geenafstand"/>
        <w:rPr>
          <w:b/>
          <w:bCs/>
        </w:rPr>
      </w:pPr>
      <w:r w:rsidRPr="00965691">
        <w:rPr>
          <w:b/>
          <w:bCs/>
        </w:rPr>
        <w:t xml:space="preserve">Met het verschijnen van het </w:t>
      </w:r>
      <w:r w:rsidR="00FC5708" w:rsidRPr="00965691">
        <w:rPr>
          <w:b/>
          <w:bCs/>
        </w:rPr>
        <w:t>ISSO-</w:t>
      </w:r>
      <w:r w:rsidRPr="00965691">
        <w:rPr>
          <w:b/>
          <w:bCs/>
        </w:rPr>
        <w:t>K</w:t>
      </w:r>
      <w:r w:rsidR="00FC5708" w:rsidRPr="00965691">
        <w:rPr>
          <w:b/>
          <w:bCs/>
        </w:rPr>
        <w:t>leintje Zonnewarmte is</w:t>
      </w:r>
      <w:r w:rsidRPr="00965691">
        <w:rPr>
          <w:b/>
          <w:bCs/>
        </w:rPr>
        <w:t xml:space="preserve"> </w:t>
      </w:r>
      <w:r>
        <w:rPr>
          <w:b/>
          <w:bCs/>
        </w:rPr>
        <w:t>nu</w:t>
      </w:r>
      <w:r w:rsidR="00AC4A19">
        <w:rPr>
          <w:b/>
          <w:bCs/>
        </w:rPr>
        <w:t xml:space="preserve"> alle</w:t>
      </w:r>
      <w:r>
        <w:rPr>
          <w:b/>
          <w:bCs/>
        </w:rPr>
        <w:t xml:space="preserve"> </w:t>
      </w:r>
      <w:r w:rsidR="00167691">
        <w:rPr>
          <w:b/>
          <w:bCs/>
        </w:rPr>
        <w:t xml:space="preserve">kennis </w:t>
      </w:r>
      <w:r w:rsidRPr="00965691">
        <w:rPr>
          <w:b/>
          <w:bCs/>
        </w:rPr>
        <w:t xml:space="preserve">voor deze </w:t>
      </w:r>
      <w:r w:rsidR="00AC4A19">
        <w:rPr>
          <w:b/>
          <w:bCs/>
        </w:rPr>
        <w:t xml:space="preserve">specifieke </w:t>
      </w:r>
      <w:r w:rsidRPr="00965691">
        <w:rPr>
          <w:b/>
          <w:bCs/>
        </w:rPr>
        <w:t>duurzame-energiesystemen</w:t>
      </w:r>
      <w:r w:rsidR="00AC4A19">
        <w:rPr>
          <w:b/>
          <w:bCs/>
        </w:rPr>
        <w:t xml:space="preserve"> gebundeld</w:t>
      </w:r>
      <w:r w:rsidRPr="00965691">
        <w:rPr>
          <w:b/>
          <w:bCs/>
        </w:rPr>
        <w:t>. Tot op heden maakte</w:t>
      </w:r>
      <w:r w:rsidR="000B128A">
        <w:rPr>
          <w:b/>
          <w:bCs/>
        </w:rPr>
        <w:t>n</w:t>
      </w:r>
      <w:r w:rsidRPr="00965691">
        <w:rPr>
          <w:b/>
          <w:bCs/>
        </w:rPr>
        <w:t xml:space="preserve"> zonnewarmtesystemen deel uit van het Kleintje Zonne-energie. </w:t>
      </w:r>
      <w:r>
        <w:rPr>
          <w:b/>
          <w:bCs/>
        </w:rPr>
        <w:t>D</w:t>
      </w:r>
      <w:r w:rsidRPr="00965691">
        <w:rPr>
          <w:b/>
          <w:bCs/>
        </w:rPr>
        <w:t xml:space="preserve">eze </w:t>
      </w:r>
      <w:r w:rsidR="00167691">
        <w:rPr>
          <w:b/>
          <w:bCs/>
        </w:rPr>
        <w:t>uitgave</w:t>
      </w:r>
      <w:r>
        <w:rPr>
          <w:b/>
          <w:bCs/>
        </w:rPr>
        <w:t xml:space="preserve"> </w:t>
      </w:r>
      <w:r w:rsidRPr="00965691">
        <w:rPr>
          <w:b/>
          <w:bCs/>
        </w:rPr>
        <w:t xml:space="preserve">is </w:t>
      </w:r>
      <w:r>
        <w:rPr>
          <w:b/>
          <w:bCs/>
        </w:rPr>
        <w:t>inmiddels</w:t>
      </w:r>
      <w:r w:rsidRPr="00965691">
        <w:rPr>
          <w:b/>
          <w:bCs/>
        </w:rPr>
        <w:t xml:space="preserve"> vervangen door een Kleintje Zonnestroom en nu dus </w:t>
      </w:r>
      <w:r>
        <w:rPr>
          <w:b/>
          <w:bCs/>
        </w:rPr>
        <w:t xml:space="preserve">ook </w:t>
      </w:r>
      <w:r w:rsidRPr="00965691">
        <w:rPr>
          <w:b/>
          <w:bCs/>
        </w:rPr>
        <w:t xml:space="preserve">het Kleintje Zonnewarmte. </w:t>
      </w:r>
    </w:p>
    <w:p w14:paraId="7A308381" w14:textId="77777777" w:rsidR="00965691" w:rsidRDefault="00965691" w:rsidP="00FC5708">
      <w:pPr>
        <w:pStyle w:val="Geenafstand"/>
      </w:pPr>
    </w:p>
    <w:p w14:paraId="5E4DF0D6" w14:textId="298AF86F" w:rsidR="00FC5708" w:rsidRDefault="00965691" w:rsidP="00FC5708">
      <w:pPr>
        <w:pStyle w:val="Geenafstand"/>
      </w:pPr>
      <w:r>
        <w:t>Met het</w:t>
      </w:r>
      <w:r w:rsidR="000B128A">
        <w:t xml:space="preserve"> ISSO-</w:t>
      </w:r>
      <w:r>
        <w:t xml:space="preserve">Kleintje Zonnewarmte heeft de </w:t>
      </w:r>
      <w:r w:rsidR="00167691">
        <w:t>professional</w:t>
      </w:r>
      <w:r w:rsidR="0058318D">
        <w:t xml:space="preserve"> alle</w:t>
      </w:r>
      <w:r>
        <w:t xml:space="preserve"> </w:t>
      </w:r>
      <w:r w:rsidR="00167691">
        <w:t>kennis</w:t>
      </w:r>
      <w:r>
        <w:t xml:space="preserve"> </w:t>
      </w:r>
      <w:r w:rsidR="00167691">
        <w:t>over</w:t>
      </w:r>
      <w:r w:rsidR="00FC5708">
        <w:t xml:space="preserve"> de montage van</w:t>
      </w:r>
      <w:r>
        <w:t xml:space="preserve"> deze installaties</w:t>
      </w:r>
      <w:r w:rsidR="00FC5708">
        <w:t xml:space="preserve">. Naast de montage en in bedrijfstelling komen ook de bouwkundige aspecten aan bod die betrekking hebben op het kwalitatief goed monteren van zonnewarmtetoepassingen. </w:t>
      </w:r>
      <w:r>
        <w:t xml:space="preserve">Zo begint het </w:t>
      </w:r>
      <w:r w:rsidR="00FC5708">
        <w:t xml:space="preserve">Kleintje met een </w:t>
      </w:r>
      <w:r>
        <w:t xml:space="preserve">uiteenzetting van </w:t>
      </w:r>
      <w:r w:rsidR="00FC5708">
        <w:t xml:space="preserve">de soorten zonnewarmtesystemen en toepassingen. Ook is er een uitleg over de verschillen tussen </w:t>
      </w:r>
      <w:proofErr w:type="spellStart"/>
      <w:r w:rsidR="00FC5708">
        <w:t>vlakkeplaatcollectoren</w:t>
      </w:r>
      <w:proofErr w:type="spellEnd"/>
      <w:r w:rsidR="00FC5708">
        <w:t xml:space="preserve">, vacuümbuizen en </w:t>
      </w:r>
      <w:proofErr w:type="spellStart"/>
      <w:r w:rsidR="00FC5708">
        <w:t>heatpipes</w:t>
      </w:r>
      <w:proofErr w:type="spellEnd"/>
      <w:r w:rsidR="00FC5708">
        <w:t xml:space="preserve">, en wat onafgedekte collectoren doen. </w:t>
      </w:r>
    </w:p>
    <w:p w14:paraId="6F1D350E" w14:textId="77777777" w:rsidR="00FC5708" w:rsidRDefault="00FC5708" w:rsidP="00FC5708">
      <w:pPr>
        <w:pStyle w:val="Geenafstand"/>
      </w:pPr>
    </w:p>
    <w:p w14:paraId="76C7FF2E" w14:textId="020F2B8A" w:rsidR="00965691" w:rsidRPr="00965691" w:rsidRDefault="00965691" w:rsidP="00FC5708">
      <w:pPr>
        <w:pStyle w:val="Geenafstand"/>
        <w:rPr>
          <w:b/>
          <w:bCs/>
        </w:rPr>
      </w:pPr>
      <w:r w:rsidRPr="00965691">
        <w:rPr>
          <w:b/>
          <w:bCs/>
        </w:rPr>
        <w:t>Veel aandacht voor veiligheid</w:t>
      </w:r>
    </w:p>
    <w:p w14:paraId="4E8948D4" w14:textId="26B29947" w:rsidR="00FC5708" w:rsidRDefault="00AC4A19" w:rsidP="00FC5708">
      <w:pPr>
        <w:pStyle w:val="Geenafstand"/>
      </w:pPr>
      <w:r>
        <w:t>Verder</w:t>
      </w:r>
      <w:r w:rsidR="0058318D">
        <w:t xml:space="preserve"> vind</w:t>
      </w:r>
      <w:r>
        <w:t>t de vakman</w:t>
      </w:r>
      <w:r w:rsidR="0058318D">
        <w:t xml:space="preserve"> er informatie over</w:t>
      </w:r>
      <w:r w:rsidR="00FC5708">
        <w:t xml:space="preserve"> de voorbereiding van een installatieklus. Hoe maak je een werkomschrijving en welk gereedschap heb je nodig? </w:t>
      </w:r>
      <w:r>
        <w:t>E</w:t>
      </w:r>
      <w:r w:rsidR="00965691">
        <w:t xml:space="preserve">en ander, </w:t>
      </w:r>
      <w:r w:rsidR="00FC5708">
        <w:t xml:space="preserve">erg belangrijk </w:t>
      </w:r>
      <w:r w:rsidR="0058318D">
        <w:t>aspect</w:t>
      </w:r>
      <w:r w:rsidR="00965691">
        <w:t xml:space="preserve"> dat veel aandacht krijgt, is </w:t>
      </w:r>
      <w:r w:rsidR="00FC5708">
        <w:t>veiligheid</w:t>
      </w:r>
      <w:r w:rsidR="00965691">
        <w:t xml:space="preserve"> op het werk. Het Kleintje biedt veel info</w:t>
      </w:r>
      <w:r w:rsidR="0058318D">
        <w:t>rmatie</w:t>
      </w:r>
      <w:r w:rsidR="00965691">
        <w:t xml:space="preserve"> over</w:t>
      </w:r>
      <w:r w:rsidR="00FC5708">
        <w:t xml:space="preserve"> werken op hoogte en verticaal transport. </w:t>
      </w:r>
      <w:r w:rsidR="00965691">
        <w:t>Daarbij</w:t>
      </w:r>
      <w:r w:rsidR="00FC5708">
        <w:t xml:space="preserve"> gaat het bijvoorbeeld om de randvoorwaarden en het gebruik van valbeveiliging, ladders, steigers, hijskranen en persoonlijke beschermingsmiddelen.</w:t>
      </w:r>
    </w:p>
    <w:p w14:paraId="03BBD8B1" w14:textId="77777777" w:rsidR="00FC5708" w:rsidRDefault="00FC5708" w:rsidP="00FC5708">
      <w:pPr>
        <w:pStyle w:val="Geenafstand"/>
      </w:pPr>
    </w:p>
    <w:p w14:paraId="3543383D" w14:textId="06827611" w:rsidR="00021248" w:rsidRPr="00021248" w:rsidRDefault="00021248" w:rsidP="00FC5708">
      <w:pPr>
        <w:pStyle w:val="Geenafstand"/>
        <w:rPr>
          <w:b/>
          <w:bCs/>
        </w:rPr>
      </w:pPr>
      <w:r w:rsidRPr="00021248">
        <w:rPr>
          <w:b/>
          <w:bCs/>
        </w:rPr>
        <w:t>Plaatsbepaling op het dak</w:t>
      </w:r>
    </w:p>
    <w:p w14:paraId="5874B273" w14:textId="589B3CD2" w:rsidR="00FC5708" w:rsidRDefault="00965691" w:rsidP="00FC5708">
      <w:pPr>
        <w:pStyle w:val="Geenafstand"/>
      </w:pPr>
      <w:r>
        <w:t>Vervolgens</w:t>
      </w:r>
      <w:r w:rsidR="00FC5708">
        <w:t xml:space="preserve"> behandelt </w:t>
      </w:r>
      <w:r w:rsidR="00021248">
        <w:t xml:space="preserve">het Kleintje </w:t>
      </w:r>
      <w:r w:rsidR="00FC5708">
        <w:t xml:space="preserve">de plaatsbepaling op het dak. Hoe weet </w:t>
      </w:r>
      <w:r w:rsidR="00AC4A19">
        <w:t>de installateur</w:t>
      </w:r>
      <w:r w:rsidR="00FC5708">
        <w:t xml:space="preserve"> welke belasting een dak aan kan en hoe hou</w:t>
      </w:r>
      <w:r w:rsidR="00AC4A19">
        <w:t xml:space="preserve">dt hij of zij </w:t>
      </w:r>
      <w:r w:rsidR="00FC5708">
        <w:t xml:space="preserve">rekening met bouwvoorschriften, vergunningseisen en windbelasting? </w:t>
      </w:r>
      <w:r w:rsidR="0058318D">
        <w:t>D</w:t>
      </w:r>
      <w:r w:rsidR="00FC5708">
        <w:t xml:space="preserve">e </w:t>
      </w:r>
      <w:r w:rsidR="00021248">
        <w:t xml:space="preserve">wijze waarop de </w:t>
      </w:r>
      <w:r w:rsidR="0058318D">
        <w:t>professional</w:t>
      </w:r>
      <w:r w:rsidR="00FC5708">
        <w:t xml:space="preserve"> de systemen </w:t>
      </w:r>
      <w:r w:rsidR="00021248">
        <w:t xml:space="preserve">moet </w:t>
      </w:r>
      <w:r w:rsidR="00FC5708">
        <w:t>plaats</w:t>
      </w:r>
      <w:r w:rsidR="00021248">
        <w:t>en</w:t>
      </w:r>
      <w:r w:rsidR="00FC5708">
        <w:t xml:space="preserve"> ten opzichte van obstakels op het dak, zoals ramen, schoorstenen en dakkapellen</w:t>
      </w:r>
      <w:r w:rsidR="0058318D">
        <w:t xml:space="preserve"> is ook opgenomen in deze uitgave</w:t>
      </w:r>
      <w:r w:rsidR="00FC5708">
        <w:t xml:space="preserve">. </w:t>
      </w:r>
      <w:r w:rsidR="00021248">
        <w:t>Zaken als</w:t>
      </w:r>
      <w:r w:rsidR="00FC5708">
        <w:t xml:space="preserve"> de schaduwval op een dak en </w:t>
      </w:r>
      <w:r w:rsidR="00021248">
        <w:t xml:space="preserve">het beoordelen van </w:t>
      </w:r>
      <w:r w:rsidR="00FC5708">
        <w:t xml:space="preserve">de plaatsing op verschillende </w:t>
      </w:r>
      <w:r w:rsidR="000B128A">
        <w:t xml:space="preserve">type daken </w:t>
      </w:r>
      <w:r w:rsidR="00021248">
        <w:t>spelen daarin een rol</w:t>
      </w:r>
      <w:r w:rsidR="00FC5708">
        <w:t>.</w:t>
      </w:r>
    </w:p>
    <w:p w14:paraId="0FEECFCE" w14:textId="77777777" w:rsidR="00FC5708" w:rsidRDefault="00FC5708" w:rsidP="00FC5708">
      <w:pPr>
        <w:pStyle w:val="Geenafstand"/>
      </w:pPr>
    </w:p>
    <w:p w14:paraId="135C41D9" w14:textId="48976C40" w:rsidR="00021248" w:rsidRPr="00021248" w:rsidRDefault="00021248" w:rsidP="00FC5708">
      <w:pPr>
        <w:pStyle w:val="Geenafstand"/>
        <w:rPr>
          <w:b/>
          <w:bCs/>
        </w:rPr>
      </w:pPr>
      <w:r w:rsidRPr="00021248">
        <w:rPr>
          <w:b/>
          <w:bCs/>
        </w:rPr>
        <w:t>Montage en in</w:t>
      </w:r>
      <w:r>
        <w:rPr>
          <w:b/>
          <w:bCs/>
        </w:rPr>
        <w:t xml:space="preserve"> </w:t>
      </w:r>
      <w:r w:rsidR="00787F82">
        <w:rPr>
          <w:b/>
          <w:bCs/>
        </w:rPr>
        <w:t>bedrijf</w:t>
      </w:r>
      <w:r>
        <w:rPr>
          <w:b/>
          <w:bCs/>
        </w:rPr>
        <w:t xml:space="preserve"> </w:t>
      </w:r>
      <w:r w:rsidRPr="00021248">
        <w:rPr>
          <w:b/>
          <w:bCs/>
        </w:rPr>
        <w:t>stellen</w:t>
      </w:r>
    </w:p>
    <w:p w14:paraId="25395DE3" w14:textId="7E83CF32" w:rsidR="00625D44" w:rsidRDefault="00021248" w:rsidP="00021248">
      <w:pPr>
        <w:pStyle w:val="Geenafstand"/>
      </w:pPr>
      <w:r>
        <w:t xml:space="preserve">Daarna beschrijft </w:t>
      </w:r>
      <w:r w:rsidR="00AC4A19">
        <w:t>het Kleintje</w:t>
      </w:r>
      <w:r>
        <w:t xml:space="preserve"> d</w:t>
      </w:r>
      <w:r w:rsidR="00FC5708">
        <w:t xml:space="preserve">e daadwerkelijke plaatsing van de thermische collectoren, de bevestiging </w:t>
      </w:r>
      <w:r>
        <w:t xml:space="preserve">daarvan </w:t>
      </w:r>
      <w:r w:rsidR="00FC5708">
        <w:t xml:space="preserve">op verschillende daken, het aanbrengen van de </w:t>
      </w:r>
      <w:proofErr w:type="spellStart"/>
      <w:r w:rsidR="00FC5708">
        <w:t>dakdoorvoer</w:t>
      </w:r>
      <w:proofErr w:type="spellEnd"/>
      <w:r w:rsidR="00FC5708">
        <w:t xml:space="preserve"> en de aansluitingen naar binnen toe. Het plaatsen van de zonneboiler in de woning of het gebouw</w:t>
      </w:r>
      <w:r w:rsidR="0058318D">
        <w:t xml:space="preserve"> komt ook aan de orde</w:t>
      </w:r>
      <w:r w:rsidR="00FC5708">
        <w:t>. Daarbij gaat het om de opstellingsruimte, het leidingwerk, de pomp</w:t>
      </w:r>
      <w:r w:rsidR="000B128A">
        <w:t xml:space="preserve">, </w:t>
      </w:r>
      <w:r w:rsidR="00FC5708">
        <w:t xml:space="preserve">de regeling, de warmtewisselaar, de afsluiter en nog vele andere onderdelen. </w:t>
      </w:r>
      <w:r w:rsidR="0058318D">
        <w:t>Ook</w:t>
      </w:r>
      <w:r w:rsidR="00FC5708">
        <w:t xml:space="preserve"> bevat</w:t>
      </w:r>
      <w:r w:rsidR="0058318D">
        <w:t xml:space="preserve"> deze </w:t>
      </w:r>
      <w:r w:rsidR="005E5693">
        <w:t>uitgave</w:t>
      </w:r>
      <w:r w:rsidR="00FC5708">
        <w:t xml:space="preserve"> een checklist die de </w:t>
      </w:r>
      <w:r w:rsidR="0058318D">
        <w:t>professional</w:t>
      </w:r>
      <w:r w:rsidR="00FC5708">
        <w:t xml:space="preserve"> kan gebruiken bij de oplevering van zonnewarmtesystemen.</w:t>
      </w:r>
    </w:p>
    <w:p w14:paraId="0A7A0935" w14:textId="77777777" w:rsidR="00625D44" w:rsidRDefault="00625D44"/>
    <w:p w14:paraId="1D6CAF98" w14:textId="2D04C328" w:rsidR="00021248" w:rsidRDefault="00021248">
      <w:r>
        <w:t xml:space="preserve">Het nieuwe ISSO Kleintje Zonnewarmte is verkrijgbaar via </w:t>
      </w:r>
      <w:hyperlink r:id="rId7" w:history="1">
        <w:r w:rsidRPr="00175000">
          <w:rPr>
            <w:rStyle w:val="Hyperlink"/>
          </w:rPr>
          <w:t>https://open.isso.nl</w:t>
        </w:r>
      </w:hyperlink>
    </w:p>
    <w:p w14:paraId="4CE8ABD8" w14:textId="77777777" w:rsidR="00021248" w:rsidRDefault="00021248"/>
    <w:p w14:paraId="113C5103" w14:textId="77777777" w:rsidR="00021248" w:rsidRDefault="00021248"/>
    <w:sectPr w:rsidR="0002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44"/>
    <w:rsid w:val="00021248"/>
    <w:rsid w:val="00030A9E"/>
    <w:rsid w:val="000B128A"/>
    <w:rsid w:val="00154BF4"/>
    <w:rsid w:val="00167691"/>
    <w:rsid w:val="002E6987"/>
    <w:rsid w:val="004459A3"/>
    <w:rsid w:val="0058318D"/>
    <w:rsid w:val="005E5693"/>
    <w:rsid w:val="00625D44"/>
    <w:rsid w:val="007866E4"/>
    <w:rsid w:val="00787F82"/>
    <w:rsid w:val="00965691"/>
    <w:rsid w:val="00AC4A19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235"/>
  <w15:chartTrackingRefBased/>
  <w15:docId w15:val="{C52E8401-CC8C-6940-9A83-4F61380A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5D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25D44"/>
    <w:pPr>
      <w:spacing w:after="150" w:line="330" w:lineRule="atLeast"/>
    </w:pPr>
    <w:rPr>
      <w:rFonts w:ascii="Roboto" w:eastAsiaTheme="minorEastAsia" w:hAnsi="Roboto" w:cs="Times New Roman"/>
      <w:color w:val="333333"/>
      <w:kern w:val="0"/>
      <w:sz w:val="21"/>
      <w:szCs w:val="21"/>
      <w:lang w:eastAsia="nl-NL"/>
      <w14:ligatures w14:val="none"/>
    </w:rPr>
  </w:style>
  <w:style w:type="paragraph" w:styleId="Geenafstand">
    <w:name w:val="No Spacing"/>
    <w:uiPriority w:val="1"/>
    <w:qFormat/>
    <w:rsid w:val="00FC5708"/>
  </w:style>
  <w:style w:type="character" w:styleId="Hyperlink">
    <w:name w:val="Hyperlink"/>
    <w:basedOn w:val="Standaardalinea-lettertype"/>
    <w:uiPriority w:val="99"/>
    <w:unhideWhenUsed/>
    <w:rsid w:val="000212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open.isso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1c4ba2-e968-4490-a443-7009c5763180">
      <Terms xmlns="http://schemas.microsoft.com/office/infopath/2007/PartnerControls"/>
    </lcf76f155ced4ddcb4097134ff3c332f>
    <TaxCatchAll xmlns="6342a785-db13-4adb-a636-2d3f60b4d9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13F82662BFD49B4C2E5348078B7B2" ma:contentTypeVersion="15" ma:contentTypeDescription="Een nieuw document maken." ma:contentTypeScope="" ma:versionID="9bdc6bef3e74ae87eb8678e1243bcebd">
  <xsd:schema xmlns:xsd="http://www.w3.org/2001/XMLSchema" xmlns:xs="http://www.w3.org/2001/XMLSchema" xmlns:p="http://schemas.microsoft.com/office/2006/metadata/properties" xmlns:ns2="831c4ba2-e968-4490-a443-7009c5763180" xmlns:ns3="6342a785-db13-4adb-a636-2d3f60b4d9f3" targetNamespace="http://schemas.microsoft.com/office/2006/metadata/properties" ma:root="true" ma:fieldsID="b59158829a92433e10b0b711184678ab" ns2:_="" ns3:_="">
    <xsd:import namespace="831c4ba2-e968-4490-a443-7009c5763180"/>
    <xsd:import namespace="6342a785-db13-4adb-a636-2d3f60b4d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c4ba2-e968-4490-a443-7009c576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cb3fa1bf-5192-490f-ae97-99b4fa206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a785-db13-4adb-a636-2d3f60b4d9f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8a3bb-7274-4169-b300-72c666912dcb}" ma:internalName="TaxCatchAll" ma:showField="CatchAllData" ma:web="6342a785-db13-4adb-a636-2d3f60b4d9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C752C-D758-4678-A3B9-EA65C2442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30B33-40A9-4F99-806A-B4A486110186}">
  <ds:schemaRefs>
    <ds:schemaRef ds:uri="http://schemas.microsoft.com/office/2006/metadata/properties"/>
    <ds:schemaRef ds:uri="http://schemas.microsoft.com/office/infopath/2007/PartnerControls"/>
    <ds:schemaRef ds:uri="831c4ba2-e968-4490-a443-7009c5763180"/>
    <ds:schemaRef ds:uri="6342a785-db13-4adb-a636-2d3f60b4d9f3"/>
  </ds:schemaRefs>
</ds:datastoreItem>
</file>

<file path=customXml/itemProps3.xml><?xml version="1.0" encoding="utf-8"?>
<ds:datastoreItem xmlns:ds="http://schemas.openxmlformats.org/officeDocument/2006/customXml" ds:itemID="{B007948F-6D03-4355-8CC6-163E6B21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c4ba2-e968-4490-a443-7009c5763180"/>
    <ds:schemaRef ds:uri="6342a785-db13-4adb-a636-2d3f60b4d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Rob van Mil</cp:lastModifiedBy>
  <cp:revision>2</cp:revision>
  <dcterms:created xsi:type="dcterms:W3CDTF">2023-11-22T09:20:00Z</dcterms:created>
  <dcterms:modified xsi:type="dcterms:W3CDTF">2023-11-22T09:20:00Z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0x01010014513F82662BFD49B4C2E5348078B7B2</vt:lpwstr>
  </property>
  <property fmtid="{D5CDD505-2E9C-101B-9397-08002B2CF9AE}" pid="3" name="MediaServiceImageTags">
    <vt:lpwstr/>
  </property>
</Properties>
</file>