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8C" w:rsidRPr="007D27C3" w:rsidRDefault="00760F8C" w:rsidP="003F0BEE">
      <w:pPr>
        <w:pStyle w:val="Stijl1"/>
        <w:jc w:val="center"/>
        <w:rPr>
          <w:b/>
          <w:lang w:val="en-US"/>
        </w:rPr>
      </w:pPr>
      <w:bookmarkStart w:id="0" w:name="_GoBack"/>
      <w:bookmarkEnd w:id="0"/>
      <w:r w:rsidRPr="007D27C3">
        <w:rPr>
          <w:b/>
          <w:lang w:val="en-US"/>
        </w:rPr>
        <w:t>P E R S B E R I C H T</w:t>
      </w:r>
      <w:r w:rsidR="003715D4" w:rsidRPr="007D27C3">
        <w:rPr>
          <w:b/>
          <w:lang w:val="en-US"/>
        </w:rPr>
        <w:br/>
      </w:r>
    </w:p>
    <w:p w:rsidR="00760F8C" w:rsidRPr="00BB479A" w:rsidRDefault="003715D4" w:rsidP="0021591A">
      <w:pPr>
        <w:pStyle w:val="Stijl1"/>
        <w:rPr>
          <w:b/>
        </w:rPr>
      </w:pPr>
      <w:r w:rsidRPr="00BB479A">
        <w:rPr>
          <w:b/>
        </w:rPr>
        <w:t>Alphatronics versterkt KNX-</w:t>
      </w:r>
      <w:r w:rsidR="005F5A54">
        <w:rPr>
          <w:b/>
        </w:rPr>
        <w:t>n</w:t>
      </w:r>
      <w:r w:rsidR="005F5A54" w:rsidRPr="00BB479A">
        <w:rPr>
          <w:b/>
        </w:rPr>
        <w:t xml:space="preserve">etwerk </w:t>
      </w:r>
      <w:r w:rsidRPr="00BB479A">
        <w:rPr>
          <w:b/>
        </w:rPr>
        <w:t xml:space="preserve">als KNX </w:t>
      </w:r>
      <w:proofErr w:type="spellStart"/>
      <w:r w:rsidRPr="00BB479A">
        <w:rPr>
          <w:b/>
        </w:rPr>
        <w:t>Techology</w:t>
      </w:r>
      <w:proofErr w:type="spellEnd"/>
      <w:r w:rsidRPr="00BB479A">
        <w:rPr>
          <w:b/>
        </w:rPr>
        <w:t xml:space="preserve"> Partner</w:t>
      </w:r>
    </w:p>
    <w:p w:rsidR="00D04369" w:rsidRPr="00BB479A" w:rsidRDefault="00D04369" w:rsidP="0021591A">
      <w:pPr>
        <w:pStyle w:val="Stijl1"/>
        <w:rPr>
          <w:b/>
        </w:rPr>
      </w:pPr>
    </w:p>
    <w:p w:rsidR="003715D4" w:rsidRPr="00BB479A" w:rsidRDefault="003715D4" w:rsidP="0021591A">
      <w:pPr>
        <w:pStyle w:val="Stijl1"/>
        <w:rPr>
          <w:b/>
        </w:rPr>
      </w:pPr>
    </w:p>
    <w:p w:rsidR="006075EC" w:rsidRPr="00BB479A" w:rsidRDefault="005F5A54" w:rsidP="0021591A">
      <w:pPr>
        <w:pStyle w:val="Stijl1"/>
        <w:rPr>
          <w:b/>
        </w:rPr>
      </w:pPr>
      <w:r>
        <w:rPr>
          <w:b/>
        </w:rPr>
        <w:t>Met ingang van januari</w:t>
      </w:r>
      <w:r w:rsidR="003B2BB6" w:rsidRPr="00BB479A">
        <w:rPr>
          <w:b/>
        </w:rPr>
        <w:t xml:space="preserve"> 201</w:t>
      </w:r>
      <w:r>
        <w:rPr>
          <w:b/>
        </w:rPr>
        <w:t>6</w:t>
      </w:r>
      <w:r w:rsidR="003B2BB6" w:rsidRPr="00BB479A">
        <w:rPr>
          <w:b/>
        </w:rPr>
        <w:t xml:space="preserve"> is </w:t>
      </w:r>
      <w:r w:rsidR="006075EC" w:rsidRPr="00BB479A">
        <w:rPr>
          <w:b/>
        </w:rPr>
        <w:t xml:space="preserve">Alphatronics </w:t>
      </w:r>
      <w:r>
        <w:rPr>
          <w:b/>
        </w:rPr>
        <w:t xml:space="preserve">officieel </w:t>
      </w:r>
      <w:r w:rsidR="006075EC" w:rsidRPr="00BB479A">
        <w:rPr>
          <w:b/>
        </w:rPr>
        <w:t xml:space="preserve">lid </w:t>
      </w:r>
      <w:r>
        <w:rPr>
          <w:b/>
        </w:rPr>
        <w:t>va</w:t>
      </w:r>
      <w:r w:rsidR="006075EC" w:rsidRPr="00BB479A">
        <w:rPr>
          <w:b/>
        </w:rPr>
        <w:t xml:space="preserve">n KNX als Technology Partner. </w:t>
      </w:r>
      <w:r w:rsidR="004700F1" w:rsidRPr="00BB479A">
        <w:rPr>
          <w:b/>
        </w:rPr>
        <w:t xml:space="preserve">Alphatronics is dé Nederlandse distributeur voor oplossingen en diensten op het gebied van inbraakdetectie, video-security en toegangscontrole. </w:t>
      </w:r>
      <w:r w:rsidR="006075EC" w:rsidRPr="00BB479A">
        <w:rPr>
          <w:b/>
        </w:rPr>
        <w:t xml:space="preserve">Het bedrijf uit Nijkerk is </w:t>
      </w:r>
      <w:r w:rsidR="0045764B">
        <w:rPr>
          <w:b/>
        </w:rPr>
        <w:t xml:space="preserve">als fabrikant </w:t>
      </w:r>
      <w:r w:rsidR="006075EC" w:rsidRPr="00BB479A">
        <w:rPr>
          <w:b/>
        </w:rPr>
        <w:t xml:space="preserve">specialist in </w:t>
      </w:r>
      <w:r w:rsidR="00CA79CC" w:rsidRPr="00BB479A">
        <w:rPr>
          <w:b/>
        </w:rPr>
        <w:t>beveiligingssystemen</w:t>
      </w:r>
      <w:r w:rsidR="006075EC" w:rsidRPr="00BB479A">
        <w:rPr>
          <w:b/>
        </w:rPr>
        <w:t xml:space="preserve"> die </w:t>
      </w:r>
      <w:r w:rsidR="009512C1" w:rsidRPr="00BB479A">
        <w:rPr>
          <w:b/>
        </w:rPr>
        <w:t xml:space="preserve">via een gateway met KNX </w:t>
      </w:r>
      <w:r w:rsidR="00CA79CC" w:rsidRPr="00BB479A">
        <w:rPr>
          <w:b/>
        </w:rPr>
        <w:t>te koppelen</w:t>
      </w:r>
      <w:r w:rsidR="009512C1" w:rsidRPr="00BB479A">
        <w:rPr>
          <w:b/>
        </w:rPr>
        <w:t xml:space="preserve"> zijn</w:t>
      </w:r>
      <w:r w:rsidR="006075EC" w:rsidRPr="00BB479A">
        <w:rPr>
          <w:b/>
        </w:rPr>
        <w:t>.</w:t>
      </w:r>
      <w:r w:rsidR="00F50166" w:rsidRPr="00BB479A">
        <w:rPr>
          <w:b/>
        </w:rPr>
        <w:t xml:space="preserve"> Dankzij die gate</w:t>
      </w:r>
      <w:r w:rsidR="005F5B9D" w:rsidRPr="00BB479A">
        <w:rPr>
          <w:b/>
        </w:rPr>
        <w:t>way</w:t>
      </w:r>
      <w:r w:rsidR="00F50166" w:rsidRPr="00BB479A">
        <w:rPr>
          <w:b/>
        </w:rPr>
        <w:t xml:space="preserve"> is het mogelijk om KNX en </w:t>
      </w:r>
      <w:r w:rsidR="0045764B">
        <w:rPr>
          <w:b/>
        </w:rPr>
        <w:t xml:space="preserve">het </w:t>
      </w:r>
      <w:r w:rsidR="00F50166" w:rsidRPr="00BB479A">
        <w:rPr>
          <w:b/>
        </w:rPr>
        <w:t>beveiligingssysteem als integrale installatie te laten samenwerken</w:t>
      </w:r>
      <w:r w:rsidR="00976963" w:rsidRPr="00BB479A">
        <w:rPr>
          <w:b/>
        </w:rPr>
        <w:t xml:space="preserve">. </w:t>
      </w:r>
    </w:p>
    <w:p w:rsidR="009512C1" w:rsidRPr="006812E9" w:rsidRDefault="009512C1" w:rsidP="0021591A">
      <w:pPr>
        <w:pStyle w:val="Stijl1"/>
      </w:pPr>
    </w:p>
    <w:p w:rsidR="003715D4" w:rsidRPr="006812E9" w:rsidRDefault="000C5498" w:rsidP="00CF71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nl-NL"/>
        </w:rPr>
      </w:pPr>
      <w:r w:rsidRPr="006812E9">
        <w:rPr>
          <w:rFonts w:ascii="Arial" w:eastAsiaTheme="minorEastAsia" w:hAnsi="Arial" w:cs="Arial"/>
          <w:sz w:val="24"/>
          <w:szCs w:val="24"/>
          <w:lang w:eastAsia="nl-NL"/>
        </w:rPr>
        <w:t xml:space="preserve">De speciale module die Alphatronics ontwikkelde, de </w:t>
      </w:r>
      <w:r w:rsidR="003715D4" w:rsidRPr="006812E9">
        <w:rPr>
          <w:rFonts w:ascii="Arial" w:eastAsiaTheme="minorEastAsia" w:hAnsi="Arial" w:cs="Arial"/>
          <w:sz w:val="24"/>
          <w:szCs w:val="24"/>
          <w:lang w:eastAsia="nl-NL"/>
        </w:rPr>
        <w:t>AlphaVision KNX module</w:t>
      </w:r>
      <w:r w:rsidRPr="006812E9">
        <w:rPr>
          <w:rFonts w:ascii="Arial" w:eastAsiaTheme="minorEastAsia" w:hAnsi="Arial" w:cs="Arial"/>
          <w:sz w:val="24"/>
          <w:szCs w:val="24"/>
          <w:lang w:eastAsia="nl-NL"/>
        </w:rPr>
        <w:t xml:space="preserve">, </w:t>
      </w:r>
      <w:r w:rsidR="009B443A" w:rsidRPr="006812E9">
        <w:rPr>
          <w:rFonts w:ascii="Arial" w:eastAsiaTheme="minorEastAsia" w:hAnsi="Arial" w:cs="Arial"/>
          <w:sz w:val="24"/>
          <w:szCs w:val="24"/>
          <w:lang w:eastAsia="nl-NL"/>
        </w:rPr>
        <w:t>wordt rechtstreeks aangesloten op de KNX bus en ingesteld met de ETS software van KNX.</w:t>
      </w:r>
      <w:r w:rsidR="00CD0BFA">
        <w:rPr>
          <w:rFonts w:ascii="Arial" w:eastAsiaTheme="minorEastAsia" w:hAnsi="Arial" w:cs="Arial"/>
          <w:sz w:val="24"/>
          <w:szCs w:val="24"/>
          <w:lang w:eastAsia="nl-NL"/>
        </w:rPr>
        <w:t xml:space="preserve"> Dat maakt </w:t>
      </w:r>
      <w:r w:rsidR="00C80A9D" w:rsidRPr="006812E9">
        <w:rPr>
          <w:rFonts w:ascii="Arial" w:eastAsiaTheme="minorEastAsia" w:hAnsi="Arial" w:cs="Arial"/>
          <w:sz w:val="24"/>
          <w:szCs w:val="24"/>
          <w:lang w:eastAsia="nl-NL"/>
        </w:rPr>
        <w:t xml:space="preserve">de alarminstallatie werkelijk onderdeel van de KNX installatie. </w:t>
      </w:r>
      <w:r w:rsidR="009B443A" w:rsidRPr="006812E9">
        <w:rPr>
          <w:rFonts w:ascii="Arial" w:eastAsiaTheme="minorEastAsia" w:hAnsi="Arial" w:cs="Arial"/>
          <w:sz w:val="24"/>
          <w:szCs w:val="24"/>
          <w:lang w:eastAsia="nl-NL"/>
        </w:rPr>
        <w:t xml:space="preserve">Eenvoudig en betrouwbaar. </w:t>
      </w:r>
      <w:r w:rsidR="003715D4" w:rsidRPr="006812E9">
        <w:rPr>
          <w:rFonts w:ascii="Arial" w:eastAsiaTheme="minorEastAsia" w:hAnsi="Arial" w:cs="Arial"/>
          <w:sz w:val="24"/>
          <w:szCs w:val="24"/>
          <w:lang w:eastAsia="nl-NL"/>
        </w:rPr>
        <w:t xml:space="preserve">Er </w:t>
      </w:r>
      <w:r w:rsidR="009B443A" w:rsidRPr="006812E9">
        <w:rPr>
          <w:rFonts w:ascii="Arial" w:eastAsiaTheme="minorEastAsia" w:hAnsi="Arial" w:cs="Arial"/>
          <w:sz w:val="24"/>
          <w:szCs w:val="24"/>
          <w:lang w:eastAsia="nl-NL"/>
        </w:rPr>
        <w:t>zij</w:t>
      </w:r>
      <w:r w:rsidR="004A6105">
        <w:rPr>
          <w:rFonts w:ascii="Arial" w:eastAsiaTheme="minorEastAsia" w:hAnsi="Arial" w:cs="Arial"/>
          <w:sz w:val="24"/>
          <w:szCs w:val="24"/>
          <w:lang w:eastAsia="nl-NL"/>
        </w:rPr>
        <w:t>n</w:t>
      </w:r>
      <w:r w:rsidR="003715D4" w:rsidRPr="006812E9">
        <w:rPr>
          <w:rFonts w:ascii="Arial" w:eastAsiaTheme="minorEastAsia" w:hAnsi="Arial" w:cs="Arial"/>
          <w:sz w:val="24"/>
          <w:szCs w:val="24"/>
          <w:lang w:eastAsia="nl-NL"/>
        </w:rPr>
        <w:t xml:space="preserve"> t</w:t>
      </w:r>
      <w:r w:rsidR="009B443A" w:rsidRPr="006812E9">
        <w:rPr>
          <w:rFonts w:ascii="Arial" w:eastAsiaTheme="minorEastAsia" w:hAnsi="Arial" w:cs="Arial"/>
          <w:sz w:val="24"/>
          <w:szCs w:val="24"/>
          <w:lang w:eastAsia="nl-NL"/>
        </w:rPr>
        <w:t>ot 200 uitgangen van de inbraak</w:t>
      </w:r>
      <w:r w:rsidR="003715D4" w:rsidRPr="006812E9">
        <w:rPr>
          <w:rFonts w:ascii="Arial" w:eastAsiaTheme="minorEastAsia" w:hAnsi="Arial" w:cs="Arial"/>
          <w:sz w:val="24"/>
          <w:szCs w:val="24"/>
          <w:lang w:eastAsia="nl-NL"/>
        </w:rPr>
        <w:t xml:space="preserve">centrale aan de KNX installatie </w:t>
      </w:r>
      <w:r w:rsidR="00BF1375" w:rsidRPr="006812E9">
        <w:rPr>
          <w:rFonts w:ascii="Arial" w:eastAsiaTheme="minorEastAsia" w:hAnsi="Arial" w:cs="Arial"/>
          <w:sz w:val="24"/>
          <w:szCs w:val="24"/>
          <w:lang w:eastAsia="nl-NL"/>
        </w:rPr>
        <w:t>te koppelen</w:t>
      </w:r>
      <w:r w:rsidR="003715D4" w:rsidRPr="006812E9">
        <w:rPr>
          <w:rFonts w:ascii="Arial" w:eastAsiaTheme="minorEastAsia" w:hAnsi="Arial" w:cs="Arial"/>
          <w:sz w:val="24"/>
          <w:szCs w:val="24"/>
          <w:lang w:eastAsia="nl-NL"/>
        </w:rPr>
        <w:t xml:space="preserve">. </w:t>
      </w:r>
      <w:r w:rsidR="00467392">
        <w:rPr>
          <w:rFonts w:ascii="Arial" w:eastAsiaTheme="minorEastAsia" w:hAnsi="Arial" w:cs="Arial"/>
          <w:sz w:val="24"/>
          <w:szCs w:val="24"/>
          <w:lang w:eastAsia="nl-NL"/>
        </w:rPr>
        <w:t>Het is ook mogelijk de inbraakcentrale aan te sturen v</w:t>
      </w:r>
      <w:r w:rsidR="003715D4" w:rsidRPr="006812E9">
        <w:rPr>
          <w:rFonts w:ascii="Arial" w:hAnsi="Arial" w:cs="Arial"/>
          <w:sz w:val="24"/>
          <w:szCs w:val="24"/>
        </w:rPr>
        <w:t xml:space="preserve">anuit de KNX installatie. Zo </w:t>
      </w:r>
      <w:r w:rsidR="00467392">
        <w:rPr>
          <w:rFonts w:ascii="Arial" w:hAnsi="Arial" w:cs="Arial"/>
          <w:sz w:val="24"/>
          <w:szCs w:val="24"/>
        </w:rPr>
        <w:t>kunnen gebruikers</w:t>
      </w:r>
      <w:r w:rsidR="003715D4" w:rsidRPr="006812E9">
        <w:rPr>
          <w:rFonts w:ascii="Arial" w:hAnsi="Arial" w:cs="Arial"/>
          <w:sz w:val="24"/>
          <w:szCs w:val="24"/>
        </w:rPr>
        <w:t xml:space="preserve"> het systeem </w:t>
      </w:r>
      <w:r w:rsidR="00467392">
        <w:rPr>
          <w:rFonts w:ascii="Arial" w:hAnsi="Arial" w:cs="Arial"/>
          <w:sz w:val="24"/>
          <w:szCs w:val="24"/>
        </w:rPr>
        <w:t xml:space="preserve">bijvoorbeeld </w:t>
      </w:r>
      <w:r w:rsidR="00BE0A50">
        <w:rPr>
          <w:rFonts w:ascii="Arial" w:hAnsi="Arial" w:cs="Arial"/>
          <w:sz w:val="24"/>
          <w:szCs w:val="24"/>
        </w:rPr>
        <w:t>via KNX in- of uit</w:t>
      </w:r>
      <w:r w:rsidR="003715D4" w:rsidRPr="006812E9">
        <w:rPr>
          <w:rFonts w:ascii="Arial" w:hAnsi="Arial" w:cs="Arial"/>
          <w:sz w:val="24"/>
          <w:szCs w:val="24"/>
        </w:rPr>
        <w:t>schakelen.</w:t>
      </w:r>
    </w:p>
    <w:p w:rsidR="003715D4" w:rsidRPr="006812E9" w:rsidRDefault="003715D4" w:rsidP="0021591A">
      <w:pPr>
        <w:pStyle w:val="Stijl1"/>
      </w:pPr>
    </w:p>
    <w:p w:rsidR="00F83C1F" w:rsidRPr="0021591A" w:rsidRDefault="00F574E4" w:rsidP="0021591A">
      <w:pPr>
        <w:pStyle w:val="Stijl1"/>
      </w:pPr>
      <w:r w:rsidRPr="00F574E4">
        <w:rPr>
          <w:b/>
        </w:rPr>
        <w:t>Trainingen</w:t>
      </w:r>
      <w:r>
        <w:br/>
      </w:r>
      <w:r w:rsidR="00F83C1F" w:rsidRPr="0021591A">
        <w:t>Alphatronics ondersteunt niet alleen installateurs bij het aanleggen, installeren en onderhouden van beveiligingsoplossingen, het bedrijf verzorgt ook trainingen op het gebied van product- en vakkennis vanuit de Alphatronics Academy.</w:t>
      </w:r>
    </w:p>
    <w:p w:rsidR="00F83C1F" w:rsidRPr="006812E9" w:rsidRDefault="00F83C1F" w:rsidP="0021591A">
      <w:pPr>
        <w:pStyle w:val="Stijl1"/>
      </w:pPr>
    </w:p>
    <w:p w:rsidR="005408AC" w:rsidRPr="006812E9" w:rsidRDefault="002339D6" w:rsidP="0021591A">
      <w:pPr>
        <w:pStyle w:val="Stijl1"/>
      </w:pPr>
      <w:r w:rsidRPr="006812E9">
        <w:t xml:space="preserve">Voor </w:t>
      </w:r>
      <w:r w:rsidR="005408AC" w:rsidRPr="006812E9">
        <w:t xml:space="preserve">KNX Nederland </w:t>
      </w:r>
      <w:r w:rsidRPr="006812E9">
        <w:t>is</w:t>
      </w:r>
      <w:r w:rsidR="005408AC" w:rsidRPr="006812E9">
        <w:t xml:space="preserve"> </w:t>
      </w:r>
      <w:r w:rsidR="00BA6773" w:rsidRPr="006812E9">
        <w:t>Alphatronics</w:t>
      </w:r>
      <w:r w:rsidR="005408AC" w:rsidRPr="006812E9">
        <w:t xml:space="preserve"> een interessante marktpartij die bijdraagt aan het</w:t>
      </w:r>
      <w:r w:rsidRPr="006812E9">
        <w:t xml:space="preserve"> breed</w:t>
      </w:r>
      <w:r w:rsidR="005408AC" w:rsidRPr="006812E9">
        <w:t xml:space="preserve"> toegankelijk maken </w:t>
      </w:r>
      <w:r w:rsidR="008B5E62" w:rsidRPr="006812E9">
        <w:t xml:space="preserve">en integreren </w:t>
      </w:r>
      <w:r w:rsidR="005408AC" w:rsidRPr="006812E9">
        <w:t>van woning- en gebouwautomatisering. Dit draagt bij aan de doelstelling van KNX, dat als universele, genormaliseerde automatiseringsstandaard naar een zo groot mogelijke markt streeft.</w:t>
      </w:r>
    </w:p>
    <w:p w:rsidR="00B0475A" w:rsidRPr="006812E9" w:rsidRDefault="00B0475A" w:rsidP="0021591A">
      <w:pPr>
        <w:pStyle w:val="Stijl1"/>
      </w:pPr>
    </w:p>
    <w:p w:rsidR="00B0475A" w:rsidRPr="006812E9" w:rsidRDefault="00F574E4" w:rsidP="0021591A">
      <w:pPr>
        <w:pStyle w:val="Stijl1"/>
      </w:pPr>
      <w:r w:rsidRPr="00F574E4">
        <w:rPr>
          <w:b/>
        </w:rPr>
        <w:t>Toegankelijkheid van KNX-systemen</w:t>
      </w:r>
      <w:r>
        <w:br/>
      </w:r>
      <w:r w:rsidR="00B0475A" w:rsidRPr="006812E9">
        <w:t xml:space="preserve">Het KNX-netwerk in Nederland bestaat uit diverse marktpartijen die allemaal op hun manier bijdragen aan het uitbouwen van KNX als dé standaard voor woning- en gebouwautomatisering. Bedrijven die als KNX Technology Partner lid worden van het netwerk leveren producten en systemen die het mogelijk maken om KNX-systemen uit te bouwen of te versterken. </w:t>
      </w:r>
      <w:r w:rsidR="00E12D00" w:rsidRPr="006812E9">
        <w:t>Alphatronics</w:t>
      </w:r>
      <w:r w:rsidR="00B0475A" w:rsidRPr="006812E9">
        <w:t xml:space="preserve"> is met zijn </w:t>
      </w:r>
      <w:r w:rsidR="00F2283F" w:rsidRPr="006812E9">
        <w:t xml:space="preserve">oplossingen en diensten op het gebied van inbraak en beveiliging </w:t>
      </w:r>
      <w:r w:rsidR="00B0475A" w:rsidRPr="006812E9">
        <w:t xml:space="preserve">een marktpartij die de toegankelijkheid van KNX-systemen duidelijk vergroot. </w:t>
      </w:r>
    </w:p>
    <w:p w:rsidR="005408AC" w:rsidRPr="006812E9" w:rsidRDefault="005408AC" w:rsidP="0021591A">
      <w:pPr>
        <w:pStyle w:val="Stijl1"/>
      </w:pPr>
      <w:r w:rsidRPr="006812E9">
        <w:t xml:space="preserve"> </w:t>
      </w:r>
    </w:p>
    <w:p w:rsidR="00B0475A" w:rsidRPr="006812E9" w:rsidRDefault="005408AC" w:rsidP="0021591A">
      <w:pPr>
        <w:pStyle w:val="Stijl1"/>
      </w:pPr>
      <w:r w:rsidRPr="006812E9">
        <w:t>Voor meer informatie</w:t>
      </w:r>
      <w:r w:rsidR="00F83C1F" w:rsidRPr="006812E9">
        <w:t xml:space="preserve">: </w:t>
      </w:r>
      <w:hyperlink r:id="rId5" w:history="1">
        <w:r w:rsidR="006812E9" w:rsidRPr="006812E9">
          <w:rPr>
            <w:rStyle w:val="Hyperlink"/>
          </w:rPr>
          <w:t>www.alphatronics.nl</w:t>
        </w:r>
      </w:hyperlink>
      <w:r w:rsidR="006812E9" w:rsidRPr="006812E9">
        <w:t xml:space="preserve">. </w:t>
      </w:r>
      <w:r w:rsidR="00F83C1F" w:rsidRPr="006812E9">
        <w:t xml:space="preserve"> </w:t>
      </w:r>
    </w:p>
    <w:p w:rsidR="00401559" w:rsidRPr="006812E9" w:rsidRDefault="00401559" w:rsidP="0021591A">
      <w:pPr>
        <w:pStyle w:val="Stijl1"/>
      </w:pPr>
    </w:p>
    <w:p w:rsidR="00760F8C" w:rsidRPr="006812E9" w:rsidRDefault="00760F8C" w:rsidP="0021591A">
      <w:pPr>
        <w:pStyle w:val="Stijl1"/>
      </w:pPr>
      <w:r w:rsidRPr="006812E9">
        <w:t>---</w:t>
      </w:r>
      <w:r w:rsidR="00401559" w:rsidRPr="006812E9">
        <w:t>-------</w:t>
      </w:r>
    </w:p>
    <w:p w:rsidR="00760F8C" w:rsidRPr="006812E9" w:rsidRDefault="00760F8C" w:rsidP="00760F8C">
      <w:pPr>
        <w:pStyle w:val="Geenafstand"/>
        <w:rPr>
          <w:rFonts w:ascii="Arial" w:hAnsi="Arial" w:cs="Arial"/>
          <w:sz w:val="24"/>
          <w:szCs w:val="24"/>
        </w:rPr>
      </w:pPr>
    </w:p>
    <w:p w:rsidR="00760F8C" w:rsidRPr="006812E9" w:rsidRDefault="00401559" w:rsidP="00760F8C">
      <w:pPr>
        <w:pStyle w:val="Geenafstand"/>
        <w:rPr>
          <w:rFonts w:ascii="Arial" w:hAnsi="Arial" w:cs="Arial"/>
          <w:sz w:val="24"/>
          <w:szCs w:val="24"/>
        </w:rPr>
      </w:pPr>
      <w:r w:rsidRPr="006812E9">
        <w:rPr>
          <w:rFonts w:ascii="Arial" w:hAnsi="Arial" w:cs="Arial"/>
          <w:sz w:val="24"/>
          <w:szCs w:val="24"/>
        </w:rPr>
        <w:t>Noot v</w:t>
      </w:r>
      <w:r w:rsidR="00760F8C" w:rsidRPr="006812E9">
        <w:rPr>
          <w:rFonts w:ascii="Arial" w:hAnsi="Arial" w:cs="Arial"/>
          <w:sz w:val="24"/>
          <w:szCs w:val="24"/>
        </w:rPr>
        <w:t>oor de pers:</w:t>
      </w:r>
      <w:r w:rsidRPr="006812E9">
        <w:rPr>
          <w:rFonts w:ascii="Arial" w:hAnsi="Arial" w:cs="Arial"/>
          <w:sz w:val="24"/>
          <w:szCs w:val="24"/>
        </w:rPr>
        <w:br/>
      </w:r>
    </w:p>
    <w:p w:rsidR="00760F8C" w:rsidRPr="006812E9" w:rsidRDefault="00760F8C" w:rsidP="00760F8C">
      <w:pPr>
        <w:pStyle w:val="Geenafstand"/>
        <w:rPr>
          <w:rFonts w:ascii="Arial" w:hAnsi="Arial" w:cs="Arial"/>
          <w:sz w:val="24"/>
          <w:szCs w:val="24"/>
        </w:rPr>
      </w:pPr>
      <w:r w:rsidRPr="006812E9">
        <w:rPr>
          <w:rFonts w:ascii="Arial" w:hAnsi="Arial" w:cs="Arial"/>
          <w:sz w:val="24"/>
          <w:szCs w:val="24"/>
        </w:rPr>
        <w:t xml:space="preserve">Voor vragen of afbeeldingen van KNX kunt u contact opnemen met </w:t>
      </w:r>
      <w:r w:rsidR="00DB1729" w:rsidRPr="006812E9">
        <w:rPr>
          <w:rFonts w:ascii="Arial" w:hAnsi="Arial" w:cs="Arial"/>
          <w:sz w:val="24"/>
          <w:szCs w:val="24"/>
        </w:rPr>
        <w:t>Rob van Mil</w:t>
      </w:r>
      <w:r w:rsidRPr="006812E9">
        <w:rPr>
          <w:rFonts w:ascii="Arial" w:hAnsi="Arial" w:cs="Arial"/>
          <w:sz w:val="24"/>
          <w:szCs w:val="24"/>
        </w:rPr>
        <w:t>, telefoonnummer 06 5</w:t>
      </w:r>
      <w:r w:rsidR="00DB1729" w:rsidRPr="006812E9">
        <w:rPr>
          <w:rFonts w:ascii="Arial" w:hAnsi="Arial" w:cs="Arial"/>
          <w:sz w:val="24"/>
          <w:szCs w:val="24"/>
        </w:rPr>
        <w:t xml:space="preserve">4 68 11 44 </w:t>
      </w:r>
      <w:r w:rsidRPr="006812E9">
        <w:rPr>
          <w:rFonts w:ascii="Arial" w:hAnsi="Arial" w:cs="Arial"/>
          <w:sz w:val="24"/>
          <w:szCs w:val="24"/>
        </w:rPr>
        <w:t>of per e-mail</w:t>
      </w:r>
      <w:r w:rsidR="00DB1729" w:rsidRPr="006812E9">
        <w:rPr>
          <w:rFonts w:ascii="Arial" w:hAnsi="Arial" w:cs="Arial"/>
          <w:sz w:val="24"/>
          <w:szCs w:val="24"/>
        </w:rPr>
        <w:t xml:space="preserve"> info@knx.nl</w:t>
      </w:r>
    </w:p>
    <w:p w:rsidR="00B0475A" w:rsidRPr="006812E9" w:rsidRDefault="00B0475A" w:rsidP="00760F8C">
      <w:pPr>
        <w:pStyle w:val="Geenafstand"/>
        <w:rPr>
          <w:rFonts w:ascii="Arial" w:hAnsi="Arial" w:cs="Arial"/>
          <w:sz w:val="24"/>
          <w:szCs w:val="24"/>
        </w:rPr>
      </w:pPr>
      <w:r w:rsidRPr="006812E9">
        <w:rPr>
          <w:rFonts w:ascii="Arial" w:hAnsi="Arial" w:cs="Arial"/>
          <w:sz w:val="24"/>
          <w:szCs w:val="24"/>
        </w:rPr>
        <w:t xml:space="preserve">Voor meer informatie over </w:t>
      </w:r>
      <w:r w:rsidR="007A43A8" w:rsidRPr="006812E9">
        <w:rPr>
          <w:rFonts w:ascii="Arial" w:hAnsi="Arial" w:cs="Arial"/>
          <w:sz w:val="24"/>
          <w:szCs w:val="24"/>
        </w:rPr>
        <w:t>Alphatronics</w:t>
      </w:r>
      <w:r w:rsidRPr="006812E9">
        <w:rPr>
          <w:rFonts w:ascii="Arial" w:hAnsi="Arial" w:cs="Arial"/>
          <w:sz w:val="24"/>
          <w:szCs w:val="24"/>
        </w:rPr>
        <w:t xml:space="preserve"> kunt u contact opnemen met </w:t>
      </w:r>
      <w:r w:rsidR="00C92F2C" w:rsidRPr="006812E9">
        <w:rPr>
          <w:rFonts w:ascii="Arial" w:eastAsiaTheme="minorEastAsia" w:hAnsi="Arial" w:cs="Arial"/>
          <w:sz w:val="24"/>
          <w:szCs w:val="24"/>
          <w:lang w:eastAsia="nl-NL"/>
        </w:rPr>
        <w:t>Jos Herrebrugh</w:t>
      </w:r>
      <w:r w:rsidRPr="006812E9">
        <w:rPr>
          <w:rFonts w:ascii="Arial" w:hAnsi="Arial" w:cs="Arial"/>
          <w:sz w:val="24"/>
          <w:szCs w:val="24"/>
        </w:rPr>
        <w:t xml:space="preserve">, </w:t>
      </w:r>
      <w:r w:rsidR="00C92F2C" w:rsidRPr="006812E9">
        <w:rPr>
          <w:rFonts w:ascii="Arial" w:eastAsiaTheme="minorEastAsia" w:hAnsi="Arial" w:cs="Arial"/>
          <w:sz w:val="24"/>
          <w:szCs w:val="24"/>
          <w:lang w:eastAsia="nl-NL"/>
        </w:rPr>
        <w:t xml:space="preserve">06 - 41 82 83 73 of </w:t>
      </w:r>
      <w:r w:rsidR="0045764B">
        <w:rPr>
          <w:rFonts w:ascii="Arial" w:hAnsi="Arial" w:cs="Arial"/>
          <w:sz w:val="24"/>
          <w:szCs w:val="24"/>
        </w:rPr>
        <w:t>jos</w:t>
      </w:r>
      <w:r w:rsidR="006E2F78" w:rsidRPr="006812E9">
        <w:rPr>
          <w:rFonts w:ascii="Arial" w:hAnsi="Arial" w:cs="Arial"/>
          <w:sz w:val="24"/>
          <w:szCs w:val="24"/>
        </w:rPr>
        <w:t>@</w:t>
      </w:r>
      <w:r w:rsidR="000160B2">
        <w:rPr>
          <w:rFonts w:ascii="Arial" w:hAnsi="Arial" w:cs="Arial"/>
          <w:sz w:val="24"/>
          <w:szCs w:val="24"/>
        </w:rPr>
        <w:t>alphatronics</w:t>
      </w:r>
      <w:r w:rsidR="006E2F78" w:rsidRPr="006812E9">
        <w:rPr>
          <w:rFonts w:ascii="Arial" w:hAnsi="Arial" w:cs="Arial"/>
          <w:sz w:val="24"/>
          <w:szCs w:val="24"/>
        </w:rPr>
        <w:t>.nl.</w:t>
      </w:r>
    </w:p>
    <w:sectPr w:rsidR="00B0475A" w:rsidRPr="006812E9" w:rsidSect="001814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AC"/>
    <w:rsid w:val="000160B2"/>
    <w:rsid w:val="000C5498"/>
    <w:rsid w:val="00181476"/>
    <w:rsid w:val="001C3D76"/>
    <w:rsid w:val="001D3B39"/>
    <w:rsid w:val="00206473"/>
    <w:rsid w:val="0021591A"/>
    <w:rsid w:val="002339D6"/>
    <w:rsid w:val="003715D4"/>
    <w:rsid w:val="003B2BB6"/>
    <w:rsid w:val="003C16D8"/>
    <w:rsid w:val="003F0BEE"/>
    <w:rsid w:val="00401559"/>
    <w:rsid w:val="0045764B"/>
    <w:rsid w:val="004648F8"/>
    <w:rsid w:val="00467392"/>
    <w:rsid w:val="004700F1"/>
    <w:rsid w:val="004A6105"/>
    <w:rsid w:val="0051789F"/>
    <w:rsid w:val="005408AC"/>
    <w:rsid w:val="0056392A"/>
    <w:rsid w:val="005C57EB"/>
    <w:rsid w:val="005F5A54"/>
    <w:rsid w:val="005F5B9D"/>
    <w:rsid w:val="006075EC"/>
    <w:rsid w:val="00626DE2"/>
    <w:rsid w:val="006812E9"/>
    <w:rsid w:val="006E2F78"/>
    <w:rsid w:val="006E6EDF"/>
    <w:rsid w:val="00760F8C"/>
    <w:rsid w:val="007A43A8"/>
    <w:rsid w:val="007D27C3"/>
    <w:rsid w:val="008B5E62"/>
    <w:rsid w:val="009512C1"/>
    <w:rsid w:val="00976963"/>
    <w:rsid w:val="009A0E37"/>
    <w:rsid w:val="009B443A"/>
    <w:rsid w:val="00AB0493"/>
    <w:rsid w:val="00B0475A"/>
    <w:rsid w:val="00B93C7B"/>
    <w:rsid w:val="00BA6773"/>
    <w:rsid w:val="00BB479A"/>
    <w:rsid w:val="00BE0A50"/>
    <w:rsid w:val="00BF1375"/>
    <w:rsid w:val="00C72F6B"/>
    <w:rsid w:val="00C80A9D"/>
    <w:rsid w:val="00C92F2C"/>
    <w:rsid w:val="00CA79CC"/>
    <w:rsid w:val="00CD0BFA"/>
    <w:rsid w:val="00CF7104"/>
    <w:rsid w:val="00D04369"/>
    <w:rsid w:val="00DB1729"/>
    <w:rsid w:val="00E12D00"/>
    <w:rsid w:val="00E70B99"/>
    <w:rsid w:val="00EA6471"/>
    <w:rsid w:val="00F2283F"/>
    <w:rsid w:val="00F50166"/>
    <w:rsid w:val="00F574E4"/>
    <w:rsid w:val="00F8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408A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Normaal"/>
    <w:autoRedefine/>
    <w:qFormat/>
    <w:rsid w:val="0021591A"/>
    <w:pPr>
      <w:spacing w:after="0" w:line="240" w:lineRule="auto"/>
    </w:pPr>
    <w:rPr>
      <w:rFonts w:ascii="Arial" w:eastAsiaTheme="minorEastAsia" w:hAnsi="Arial" w:cs="Arial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408AC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760F8C"/>
    <w:rPr>
      <w:rFonts w:ascii="Tahoma" w:eastAsia="Calibri" w:hAnsi="Tahoma" w:cs="Times New Roman"/>
      <w:sz w:val="20"/>
      <w:szCs w:val="22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F5A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F5A5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408A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Normaal"/>
    <w:autoRedefine/>
    <w:qFormat/>
    <w:rsid w:val="0021591A"/>
    <w:pPr>
      <w:spacing w:after="0" w:line="240" w:lineRule="auto"/>
    </w:pPr>
    <w:rPr>
      <w:rFonts w:ascii="Arial" w:eastAsiaTheme="minorEastAsia" w:hAnsi="Arial" w:cs="Arial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408AC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760F8C"/>
    <w:rPr>
      <w:rFonts w:ascii="Tahoma" w:eastAsia="Calibri" w:hAnsi="Tahoma" w:cs="Times New Roman"/>
      <w:sz w:val="20"/>
      <w:szCs w:val="22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F5A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F5A5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phatronics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2161</Characters>
  <Application>Microsoft Macintosh Word</Application>
  <DocSecurity>0</DocSecurity>
  <Lines>18</Lines>
  <Paragraphs>5</Paragraphs>
  <ScaleCrop>false</ScaleCrop>
  <Company>Stijlmeesters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van Mil</dc:creator>
  <cp:lastModifiedBy>Nicole Carlier</cp:lastModifiedBy>
  <cp:revision>2</cp:revision>
  <dcterms:created xsi:type="dcterms:W3CDTF">2015-12-10T08:54:00Z</dcterms:created>
  <dcterms:modified xsi:type="dcterms:W3CDTF">2015-12-10T08:54:00Z</dcterms:modified>
</cp:coreProperties>
</file>