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8114" w14:textId="277D0D32" w:rsidR="00181476" w:rsidRPr="005A565E" w:rsidRDefault="00B67D9D" w:rsidP="005A565E">
      <w:pPr>
        <w:pStyle w:val="Stijl1"/>
        <w:rPr>
          <w:rFonts w:asciiTheme="majorHAnsi" w:hAnsiTheme="majorHAnsi"/>
          <w:sz w:val="22"/>
          <w:szCs w:val="22"/>
          <w:lang w:val="en-GB"/>
        </w:rPr>
      </w:pPr>
      <w:r w:rsidRPr="009D0E91">
        <w:rPr>
          <w:rFonts w:asciiTheme="majorHAnsi" w:hAnsiTheme="majorHAnsi"/>
          <w:sz w:val="22"/>
          <w:szCs w:val="22"/>
          <w:lang w:val="en-GB"/>
        </w:rPr>
        <w:t>P E R S B E R I C H T</w:t>
      </w:r>
      <w:r w:rsidR="005A565E">
        <w:rPr>
          <w:rFonts w:asciiTheme="majorHAnsi" w:hAnsiTheme="majorHAnsi"/>
          <w:sz w:val="22"/>
          <w:szCs w:val="22"/>
          <w:lang w:val="en-GB"/>
        </w:rPr>
        <w:br/>
      </w:r>
      <w:bookmarkStart w:id="0" w:name="_GoBack"/>
      <w:bookmarkEnd w:id="0"/>
      <w:r w:rsidR="005A565E">
        <w:rPr>
          <w:rFonts w:asciiTheme="majorHAnsi" w:hAnsiTheme="majorHAnsi"/>
          <w:sz w:val="22"/>
          <w:szCs w:val="22"/>
          <w:lang w:val="en-GB"/>
        </w:rPr>
        <w:br/>
      </w:r>
      <w:r w:rsidRPr="00B67D9D">
        <w:rPr>
          <w:rFonts w:asciiTheme="majorHAnsi" w:hAnsiTheme="majorHAnsi"/>
          <w:b/>
          <w:i/>
          <w:sz w:val="22"/>
          <w:szCs w:val="22"/>
        </w:rPr>
        <w:t>Voor nog geen 3.000 euro de woning gasloos verwarmen en koelen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b/>
          <w:sz w:val="28"/>
          <w:szCs w:val="28"/>
        </w:rPr>
        <w:t xml:space="preserve">Techneco introduceert </w:t>
      </w:r>
      <w:r>
        <w:rPr>
          <w:rFonts w:asciiTheme="majorHAnsi" w:hAnsiTheme="majorHAnsi"/>
          <w:b/>
          <w:sz w:val="28"/>
          <w:szCs w:val="28"/>
        </w:rPr>
        <w:t xml:space="preserve">veelzijdige </w:t>
      </w:r>
      <w:r w:rsidRPr="00B67D9D">
        <w:rPr>
          <w:rFonts w:asciiTheme="majorHAnsi" w:hAnsiTheme="majorHAnsi"/>
          <w:b/>
          <w:sz w:val="28"/>
          <w:szCs w:val="28"/>
        </w:rPr>
        <w:t>lucht/waterwarmtepomp Loria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A606EA">
        <w:rPr>
          <w:rFonts w:asciiTheme="majorHAnsi" w:hAnsiTheme="majorHAnsi"/>
          <w:b/>
          <w:sz w:val="22"/>
          <w:szCs w:val="22"/>
        </w:rPr>
        <w:t>Voor elke situatie waarin geen bodembron mogel</w:t>
      </w:r>
      <w:r w:rsidR="005E73D4">
        <w:rPr>
          <w:rFonts w:asciiTheme="majorHAnsi" w:hAnsiTheme="majorHAnsi"/>
          <w:b/>
          <w:sz w:val="22"/>
          <w:szCs w:val="22"/>
        </w:rPr>
        <w:t>ijk is, maar wel een warmtepomp</w:t>
      </w:r>
      <w:r w:rsidR="00A606EA">
        <w:rPr>
          <w:rFonts w:asciiTheme="majorHAnsi" w:hAnsiTheme="majorHAnsi"/>
          <w:b/>
          <w:sz w:val="22"/>
          <w:szCs w:val="22"/>
        </w:rPr>
        <w:t xml:space="preserve">, introduceert </w:t>
      </w:r>
      <w:r w:rsidRPr="00020C84">
        <w:rPr>
          <w:rFonts w:asciiTheme="majorHAnsi" w:hAnsiTheme="majorHAnsi"/>
          <w:b/>
          <w:sz w:val="22"/>
          <w:szCs w:val="22"/>
        </w:rPr>
        <w:t xml:space="preserve">Techneco </w:t>
      </w:r>
      <w:r w:rsidR="004E6DBA">
        <w:rPr>
          <w:rFonts w:asciiTheme="majorHAnsi" w:hAnsiTheme="majorHAnsi"/>
          <w:b/>
          <w:sz w:val="22"/>
          <w:szCs w:val="22"/>
        </w:rPr>
        <w:t>de</w:t>
      </w:r>
      <w:r w:rsidRPr="00020C84">
        <w:rPr>
          <w:rFonts w:asciiTheme="majorHAnsi" w:hAnsiTheme="majorHAnsi"/>
          <w:b/>
          <w:sz w:val="22"/>
          <w:szCs w:val="22"/>
        </w:rPr>
        <w:t xml:space="preserve"> </w:t>
      </w:r>
      <w:r w:rsidR="009D0E91" w:rsidRPr="00517527">
        <w:rPr>
          <w:rFonts w:asciiTheme="majorHAnsi" w:hAnsiTheme="majorHAnsi"/>
          <w:b/>
          <w:sz w:val="22"/>
          <w:szCs w:val="22"/>
        </w:rPr>
        <w:t>Loria</w:t>
      </w:r>
      <w:r w:rsidR="009D0E91">
        <w:rPr>
          <w:rFonts w:asciiTheme="majorHAnsi" w:hAnsiTheme="majorHAnsi"/>
          <w:b/>
          <w:sz w:val="22"/>
          <w:szCs w:val="22"/>
        </w:rPr>
        <w:t xml:space="preserve"> </w:t>
      </w:r>
      <w:r w:rsidRPr="00020C84">
        <w:rPr>
          <w:rFonts w:asciiTheme="majorHAnsi" w:hAnsiTheme="majorHAnsi"/>
          <w:b/>
          <w:sz w:val="22"/>
          <w:szCs w:val="22"/>
        </w:rPr>
        <w:t xml:space="preserve">lucht/waterwarmtepomp. </w:t>
      </w:r>
      <w:r w:rsidR="00A606EA">
        <w:rPr>
          <w:rFonts w:asciiTheme="majorHAnsi" w:hAnsiTheme="majorHAnsi"/>
          <w:b/>
          <w:sz w:val="22"/>
          <w:szCs w:val="22"/>
        </w:rPr>
        <w:t>Dit toestel zorgt dat</w:t>
      </w:r>
      <w:r w:rsidRPr="00020C84">
        <w:rPr>
          <w:rFonts w:asciiTheme="majorHAnsi" w:hAnsiTheme="majorHAnsi"/>
          <w:b/>
          <w:sz w:val="22"/>
          <w:szCs w:val="22"/>
        </w:rPr>
        <w:t xml:space="preserve"> de bewoner</w:t>
      </w:r>
      <w:r w:rsidR="004B6070">
        <w:rPr>
          <w:rFonts w:asciiTheme="majorHAnsi" w:hAnsiTheme="majorHAnsi"/>
          <w:b/>
          <w:sz w:val="22"/>
          <w:szCs w:val="22"/>
        </w:rPr>
        <w:t>,</w:t>
      </w:r>
      <w:r w:rsidRPr="00020C84">
        <w:rPr>
          <w:rFonts w:asciiTheme="majorHAnsi" w:hAnsiTheme="majorHAnsi"/>
          <w:b/>
          <w:sz w:val="22"/>
          <w:szCs w:val="22"/>
        </w:rPr>
        <w:t xml:space="preserve"> met hulp van de buitenlucht</w:t>
      </w:r>
      <w:r w:rsidR="004B6070">
        <w:rPr>
          <w:rFonts w:asciiTheme="majorHAnsi" w:hAnsiTheme="majorHAnsi"/>
          <w:b/>
          <w:sz w:val="22"/>
          <w:szCs w:val="22"/>
        </w:rPr>
        <w:t>,</w:t>
      </w:r>
      <w:r w:rsidRPr="00020C84">
        <w:rPr>
          <w:rFonts w:asciiTheme="majorHAnsi" w:hAnsiTheme="majorHAnsi"/>
          <w:b/>
          <w:sz w:val="22"/>
          <w:szCs w:val="22"/>
        </w:rPr>
        <w:t xml:space="preserve"> op een volledig duurzame manier zijn woning</w:t>
      </w:r>
      <w:r w:rsidR="00A606EA">
        <w:rPr>
          <w:rFonts w:asciiTheme="majorHAnsi" w:hAnsiTheme="majorHAnsi"/>
          <w:b/>
          <w:sz w:val="22"/>
          <w:szCs w:val="22"/>
        </w:rPr>
        <w:t xml:space="preserve"> en tapwater kan</w:t>
      </w:r>
      <w:r w:rsidRPr="00020C84">
        <w:rPr>
          <w:rFonts w:asciiTheme="majorHAnsi" w:hAnsiTheme="majorHAnsi"/>
          <w:b/>
          <w:sz w:val="22"/>
          <w:szCs w:val="22"/>
        </w:rPr>
        <w:t xml:space="preserve"> verwarmen, en in de zomer eventueel ook </w:t>
      </w:r>
      <w:r w:rsidR="00A606EA">
        <w:rPr>
          <w:rFonts w:asciiTheme="majorHAnsi" w:hAnsiTheme="majorHAnsi"/>
          <w:b/>
          <w:sz w:val="22"/>
          <w:szCs w:val="22"/>
        </w:rPr>
        <w:t>kan</w:t>
      </w:r>
      <w:r w:rsidRPr="00020C84">
        <w:rPr>
          <w:rFonts w:asciiTheme="majorHAnsi" w:hAnsiTheme="majorHAnsi"/>
          <w:b/>
          <w:sz w:val="22"/>
          <w:szCs w:val="22"/>
        </w:rPr>
        <w:t xml:space="preserve"> koelen.</w:t>
      </w:r>
      <w:r w:rsidR="00A606EA">
        <w:rPr>
          <w:rFonts w:asciiTheme="majorHAnsi" w:hAnsiTheme="majorHAnsi"/>
          <w:b/>
          <w:sz w:val="22"/>
          <w:szCs w:val="22"/>
        </w:rPr>
        <w:t xml:space="preserve"> Het concept van </w:t>
      </w:r>
      <w:r w:rsidR="004E6DBA">
        <w:rPr>
          <w:rFonts w:asciiTheme="majorHAnsi" w:hAnsiTheme="majorHAnsi"/>
          <w:b/>
          <w:sz w:val="22"/>
          <w:szCs w:val="22"/>
        </w:rPr>
        <w:t>d</w:t>
      </w:r>
      <w:r w:rsidR="00A606EA">
        <w:rPr>
          <w:rFonts w:asciiTheme="majorHAnsi" w:hAnsiTheme="majorHAnsi"/>
          <w:b/>
          <w:sz w:val="22"/>
          <w:szCs w:val="22"/>
        </w:rPr>
        <w:t>e</w:t>
      </w:r>
      <w:r w:rsidR="00517527">
        <w:rPr>
          <w:rFonts w:asciiTheme="majorHAnsi" w:hAnsiTheme="majorHAnsi"/>
          <w:b/>
          <w:sz w:val="22"/>
          <w:szCs w:val="22"/>
        </w:rPr>
        <w:t xml:space="preserve"> Techneco</w:t>
      </w:r>
      <w:r w:rsidR="00A606EA">
        <w:rPr>
          <w:rFonts w:asciiTheme="majorHAnsi" w:hAnsiTheme="majorHAnsi"/>
          <w:b/>
          <w:sz w:val="22"/>
          <w:szCs w:val="22"/>
        </w:rPr>
        <w:t xml:space="preserve"> Loria past in </w:t>
      </w:r>
      <w:r w:rsidR="005E73D4">
        <w:rPr>
          <w:rFonts w:asciiTheme="majorHAnsi" w:hAnsiTheme="majorHAnsi"/>
          <w:b/>
          <w:sz w:val="22"/>
          <w:szCs w:val="22"/>
        </w:rPr>
        <w:t xml:space="preserve">nieuwbouw, in </w:t>
      </w:r>
      <w:r w:rsidR="00A606EA">
        <w:rPr>
          <w:rFonts w:asciiTheme="majorHAnsi" w:hAnsiTheme="majorHAnsi"/>
          <w:b/>
          <w:sz w:val="22"/>
          <w:szCs w:val="22"/>
        </w:rPr>
        <w:t xml:space="preserve">renovaties, in 'nul-op-de-meter' projecten </w:t>
      </w:r>
      <w:r w:rsidR="005E73D4">
        <w:rPr>
          <w:rFonts w:asciiTheme="majorHAnsi" w:hAnsiTheme="majorHAnsi"/>
          <w:b/>
          <w:sz w:val="22"/>
          <w:szCs w:val="22"/>
        </w:rPr>
        <w:t>maar ook</w:t>
      </w:r>
      <w:r w:rsidR="00A606EA">
        <w:rPr>
          <w:rFonts w:asciiTheme="majorHAnsi" w:hAnsiTheme="majorHAnsi"/>
          <w:b/>
          <w:sz w:val="22"/>
          <w:szCs w:val="22"/>
        </w:rPr>
        <w:t xml:space="preserve"> als vervanging van onrendabele stadsverwarmingsaansluitingen.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020C84" w:rsidRPr="00020C84">
        <w:rPr>
          <w:rFonts w:asciiTheme="majorHAnsi" w:hAnsiTheme="majorHAnsi"/>
          <w:b/>
          <w:sz w:val="22"/>
          <w:szCs w:val="22"/>
        </w:rPr>
        <w:t>Duurzaam in vele opzichten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Het</w:t>
      </w:r>
      <w:r w:rsidRPr="00B67D9D">
        <w:rPr>
          <w:rFonts w:asciiTheme="majorHAnsi" w:hAnsiTheme="majorHAnsi"/>
          <w:sz w:val="22"/>
          <w:szCs w:val="22"/>
        </w:rPr>
        <w:t xml:space="preserve"> Loria warmtepomp</w:t>
      </w:r>
      <w:r>
        <w:rPr>
          <w:rFonts w:asciiTheme="majorHAnsi" w:hAnsiTheme="majorHAnsi"/>
          <w:sz w:val="22"/>
          <w:szCs w:val="22"/>
        </w:rPr>
        <w:t>systeem</w:t>
      </w:r>
      <w:r w:rsidR="00707DB7">
        <w:rPr>
          <w:rFonts w:asciiTheme="majorHAnsi" w:hAnsiTheme="majorHAnsi"/>
          <w:sz w:val="22"/>
          <w:szCs w:val="22"/>
        </w:rPr>
        <w:t xml:space="preserve">, geproduceerd door de Franse fabrikant Atlantic, </w:t>
      </w:r>
      <w:r>
        <w:rPr>
          <w:rFonts w:asciiTheme="majorHAnsi" w:hAnsiTheme="majorHAnsi"/>
          <w:sz w:val="22"/>
          <w:szCs w:val="22"/>
        </w:rPr>
        <w:t>bes</w:t>
      </w:r>
      <w:r w:rsidRPr="00B67D9D">
        <w:rPr>
          <w:rFonts w:asciiTheme="majorHAnsi" w:hAnsiTheme="majorHAnsi"/>
          <w:sz w:val="22"/>
          <w:szCs w:val="22"/>
        </w:rPr>
        <w:t>taat uit een buiten- en binnenunit</w:t>
      </w:r>
      <w:r>
        <w:rPr>
          <w:rFonts w:asciiTheme="majorHAnsi" w:hAnsiTheme="majorHAnsi"/>
          <w:sz w:val="22"/>
          <w:szCs w:val="22"/>
        </w:rPr>
        <w:t>. D</w:t>
      </w:r>
      <w:r w:rsidRPr="00B67D9D">
        <w:rPr>
          <w:rFonts w:asciiTheme="majorHAnsi" w:hAnsiTheme="majorHAnsi"/>
          <w:sz w:val="22"/>
          <w:szCs w:val="22"/>
        </w:rPr>
        <w:t xml:space="preserve">e buitenunit </w:t>
      </w:r>
      <w:r>
        <w:rPr>
          <w:rFonts w:asciiTheme="majorHAnsi" w:hAnsiTheme="majorHAnsi"/>
          <w:sz w:val="22"/>
          <w:szCs w:val="22"/>
        </w:rPr>
        <w:t xml:space="preserve">onttrekt </w:t>
      </w:r>
      <w:r w:rsidRPr="00B67D9D">
        <w:rPr>
          <w:rFonts w:asciiTheme="majorHAnsi" w:hAnsiTheme="majorHAnsi"/>
          <w:sz w:val="22"/>
          <w:szCs w:val="22"/>
        </w:rPr>
        <w:t xml:space="preserve">warmte uit de buitenlucht </w:t>
      </w:r>
      <w:r>
        <w:rPr>
          <w:rFonts w:asciiTheme="majorHAnsi" w:hAnsiTheme="majorHAnsi"/>
          <w:sz w:val="22"/>
          <w:szCs w:val="22"/>
        </w:rPr>
        <w:t>waarna</w:t>
      </w:r>
      <w:r w:rsidRPr="00B67D9D">
        <w:rPr>
          <w:rFonts w:asciiTheme="majorHAnsi" w:hAnsiTheme="majorHAnsi"/>
          <w:sz w:val="22"/>
          <w:szCs w:val="22"/>
        </w:rPr>
        <w:t xml:space="preserve"> de binnenunit </w:t>
      </w:r>
      <w:r>
        <w:rPr>
          <w:rFonts w:asciiTheme="majorHAnsi" w:hAnsiTheme="majorHAnsi"/>
          <w:sz w:val="22"/>
          <w:szCs w:val="22"/>
        </w:rPr>
        <w:t xml:space="preserve">deze </w:t>
      </w:r>
      <w:r w:rsidRPr="00B67D9D">
        <w:rPr>
          <w:rFonts w:asciiTheme="majorHAnsi" w:hAnsiTheme="majorHAnsi"/>
          <w:sz w:val="22"/>
          <w:szCs w:val="22"/>
        </w:rPr>
        <w:t xml:space="preserve">gebruikt om </w:t>
      </w:r>
      <w:r w:rsidR="004B6070">
        <w:rPr>
          <w:rFonts w:asciiTheme="majorHAnsi" w:hAnsiTheme="majorHAnsi"/>
          <w:sz w:val="22"/>
          <w:szCs w:val="22"/>
        </w:rPr>
        <w:t xml:space="preserve">de </w:t>
      </w:r>
      <w:r w:rsidRPr="00B67D9D">
        <w:rPr>
          <w:rFonts w:asciiTheme="majorHAnsi" w:hAnsiTheme="majorHAnsi"/>
          <w:sz w:val="22"/>
          <w:szCs w:val="22"/>
        </w:rPr>
        <w:t xml:space="preserve">woning te verwarmen. </w:t>
      </w:r>
      <w:r w:rsidR="004B6070">
        <w:rPr>
          <w:rFonts w:asciiTheme="majorHAnsi" w:hAnsiTheme="majorHAnsi"/>
          <w:sz w:val="22"/>
          <w:szCs w:val="22"/>
        </w:rPr>
        <w:t>Wanneer de eigenaar</w:t>
      </w:r>
      <w:r>
        <w:rPr>
          <w:rFonts w:asciiTheme="majorHAnsi" w:hAnsiTheme="majorHAnsi"/>
          <w:sz w:val="22"/>
          <w:szCs w:val="22"/>
        </w:rPr>
        <w:t xml:space="preserve"> de lucht/waterwarmtepomp met duurzaam opgewekte elektriciteit </w:t>
      </w:r>
      <w:r w:rsidR="004B6070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oed</w:t>
      </w:r>
      <w:r w:rsidR="004B6070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, werkt de installatie bovendien klimaatneutraal. </w:t>
      </w:r>
      <w:r w:rsidR="004B6070">
        <w:rPr>
          <w:rFonts w:asciiTheme="majorHAnsi" w:hAnsiTheme="majorHAnsi"/>
          <w:sz w:val="22"/>
          <w:szCs w:val="22"/>
        </w:rPr>
        <w:t>Daarmee is e</w:t>
      </w:r>
      <w:r w:rsidR="00020C84">
        <w:rPr>
          <w:rFonts w:asciiTheme="majorHAnsi" w:hAnsiTheme="majorHAnsi"/>
          <w:sz w:val="22"/>
          <w:szCs w:val="22"/>
        </w:rPr>
        <w:t xml:space="preserve">en gasloze installatie om een woning te verwarmen al </w:t>
      </w:r>
      <w:r w:rsidR="004B6070">
        <w:rPr>
          <w:rFonts w:asciiTheme="majorHAnsi" w:hAnsiTheme="majorHAnsi"/>
          <w:sz w:val="22"/>
          <w:szCs w:val="22"/>
        </w:rPr>
        <w:t>bereikbaar</w:t>
      </w:r>
      <w:r w:rsidR="00020C84">
        <w:rPr>
          <w:rFonts w:asciiTheme="majorHAnsi" w:hAnsiTheme="majorHAnsi"/>
          <w:sz w:val="22"/>
          <w:szCs w:val="22"/>
        </w:rPr>
        <w:t xml:space="preserve"> voor een prijs vanaf 2.990 euro, inclusief BTW en ISDE-subsidie en exclusief installatiekosten. </w:t>
      </w:r>
      <w:r w:rsidR="00626753">
        <w:rPr>
          <w:rFonts w:asciiTheme="majorHAnsi" w:hAnsiTheme="majorHAnsi"/>
          <w:sz w:val="22"/>
          <w:szCs w:val="22"/>
        </w:rPr>
        <w:br/>
      </w:r>
      <w:r w:rsidR="00626753">
        <w:rPr>
          <w:rFonts w:asciiTheme="majorHAnsi" w:hAnsiTheme="majorHAnsi"/>
          <w:sz w:val="22"/>
          <w:szCs w:val="22"/>
        </w:rPr>
        <w:br/>
      </w:r>
      <w:r w:rsidR="00A606EA" w:rsidRPr="00A606EA">
        <w:rPr>
          <w:rFonts w:asciiTheme="majorHAnsi" w:hAnsiTheme="majorHAnsi"/>
          <w:b/>
          <w:sz w:val="22"/>
          <w:szCs w:val="22"/>
        </w:rPr>
        <w:t>Financieel zeer aantrekkelijk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A606EA">
        <w:rPr>
          <w:rFonts w:asciiTheme="majorHAnsi" w:hAnsiTheme="majorHAnsi"/>
          <w:sz w:val="22"/>
          <w:szCs w:val="22"/>
        </w:rPr>
        <w:t>De eerste Loria toestellen worden nu geïnstalleerd in de Haagse wijk Ypenburg, waar steeds meer mensen van hun te dure stadsverwarming af</w:t>
      </w:r>
      <w:r w:rsidR="005E73D4">
        <w:rPr>
          <w:rFonts w:asciiTheme="majorHAnsi" w:hAnsiTheme="majorHAnsi"/>
          <w:sz w:val="22"/>
          <w:szCs w:val="22"/>
        </w:rPr>
        <w:t xml:space="preserve"> </w:t>
      </w:r>
      <w:r w:rsidR="00A606EA">
        <w:rPr>
          <w:rFonts w:asciiTheme="majorHAnsi" w:hAnsiTheme="majorHAnsi"/>
          <w:sz w:val="22"/>
          <w:szCs w:val="22"/>
        </w:rPr>
        <w:t>will</w:t>
      </w:r>
      <w:r w:rsidR="005E73D4">
        <w:rPr>
          <w:rFonts w:asciiTheme="majorHAnsi" w:hAnsiTheme="majorHAnsi"/>
          <w:sz w:val="22"/>
          <w:szCs w:val="22"/>
        </w:rPr>
        <w:t>en. Door de scherpe prijs en snelle terugverdientijd</w:t>
      </w:r>
      <w:r w:rsidR="00A606EA">
        <w:rPr>
          <w:rFonts w:asciiTheme="majorHAnsi" w:hAnsiTheme="majorHAnsi"/>
          <w:sz w:val="22"/>
          <w:szCs w:val="22"/>
        </w:rPr>
        <w:t xml:space="preserve"> blijkt deze installatie in veel huishoudens de perfect vervanger voor </w:t>
      </w:r>
      <w:r w:rsidR="005E73D4">
        <w:rPr>
          <w:rFonts w:asciiTheme="majorHAnsi" w:hAnsiTheme="majorHAnsi"/>
          <w:sz w:val="22"/>
          <w:szCs w:val="22"/>
        </w:rPr>
        <w:t xml:space="preserve">een </w:t>
      </w:r>
      <w:r w:rsidR="00A606EA">
        <w:rPr>
          <w:rFonts w:asciiTheme="majorHAnsi" w:hAnsiTheme="majorHAnsi"/>
          <w:sz w:val="22"/>
          <w:szCs w:val="22"/>
        </w:rPr>
        <w:t>gasketel of stadsverwarmingsunit. Bovendien is hij volledig voorbereid om op een slimme manier samen te werken met zelf opgewekte zonnestroom of naadlo</w:t>
      </w:r>
      <w:r w:rsidR="005E73D4">
        <w:rPr>
          <w:rFonts w:asciiTheme="majorHAnsi" w:hAnsiTheme="majorHAnsi"/>
          <w:sz w:val="22"/>
          <w:szCs w:val="22"/>
        </w:rPr>
        <w:t>os een</w:t>
      </w:r>
      <w:r w:rsidR="00A606EA">
        <w:rPr>
          <w:rFonts w:asciiTheme="majorHAnsi" w:hAnsiTheme="majorHAnsi"/>
          <w:sz w:val="22"/>
          <w:szCs w:val="22"/>
        </w:rPr>
        <w:t xml:space="preserve"> interactie aan te gaan met </w:t>
      </w:r>
      <w:r w:rsidR="005E73D4">
        <w:rPr>
          <w:rFonts w:asciiTheme="majorHAnsi" w:hAnsiTheme="majorHAnsi"/>
          <w:sz w:val="22"/>
          <w:szCs w:val="22"/>
        </w:rPr>
        <w:t>de</w:t>
      </w:r>
      <w:r w:rsidR="00A606EA">
        <w:rPr>
          <w:rFonts w:asciiTheme="majorHAnsi" w:hAnsiTheme="majorHAnsi"/>
          <w:sz w:val="22"/>
          <w:szCs w:val="22"/>
        </w:rPr>
        <w:t xml:space="preserve"> oplader v</w:t>
      </w:r>
      <w:r w:rsidR="005E73D4">
        <w:rPr>
          <w:rFonts w:asciiTheme="majorHAnsi" w:hAnsiTheme="majorHAnsi"/>
          <w:sz w:val="22"/>
          <w:szCs w:val="22"/>
        </w:rPr>
        <w:t>an</w:t>
      </w:r>
      <w:r w:rsidR="00A606EA">
        <w:rPr>
          <w:rFonts w:asciiTheme="majorHAnsi" w:hAnsiTheme="majorHAnsi"/>
          <w:sz w:val="22"/>
          <w:szCs w:val="22"/>
        </w:rPr>
        <w:t xml:space="preserve"> een elektrische auto. Zeker als </w:t>
      </w:r>
      <w:r w:rsidR="005E73D4">
        <w:rPr>
          <w:rFonts w:asciiTheme="majorHAnsi" w:hAnsiTheme="majorHAnsi"/>
          <w:sz w:val="22"/>
          <w:szCs w:val="22"/>
        </w:rPr>
        <w:t xml:space="preserve">het salderen van zelf opgewekte stroom </w:t>
      </w:r>
      <w:r w:rsidR="00A606EA">
        <w:rPr>
          <w:rFonts w:asciiTheme="majorHAnsi" w:hAnsiTheme="majorHAnsi"/>
          <w:sz w:val="22"/>
          <w:szCs w:val="22"/>
        </w:rPr>
        <w:t xml:space="preserve">in de toekomst gaat verdwijnen, dan heeft de bezitter van zonnepanelen met een </w:t>
      </w:r>
      <w:r w:rsidR="00517527">
        <w:rPr>
          <w:rFonts w:asciiTheme="majorHAnsi" w:hAnsiTheme="majorHAnsi"/>
          <w:sz w:val="22"/>
          <w:szCs w:val="22"/>
        </w:rPr>
        <w:t>Techneco</w:t>
      </w:r>
      <w:r w:rsidR="00A606EA">
        <w:rPr>
          <w:rFonts w:asciiTheme="majorHAnsi" w:hAnsiTheme="majorHAnsi"/>
          <w:sz w:val="22"/>
          <w:szCs w:val="22"/>
        </w:rPr>
        <w:t xml:space="preserve"> Loria een effectieve manier om </w:t>
      </w:r>
      <w:r w:rsidR="005E73D4">
        <w:rPr>
          <w:rFonts w:asciiTheme="majorHAnsi" w:hAnsiTheme="majorHAnsi"/>
          <w:sz w:val="22"/>
          <w:szCs w:val="22"/>
        </w:rPr>
        <w:t>zijn eigen energie</w:t>
      </w:r>
      <w:r w:rsidR="00A606EA">
        <w:rPr>
          <w:rFonts w:asciiTheme="majorHAnsi" w:hAnsiTheme="majorHAnsi"/>
          <w:sz w:val="22"/>
          <w:szCs w:val="22"/>
        </w:rPr>
        <w:t xml:space="preserve"> zo efficiënt mogelijk te benutten.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020C84" w:rsidRPr="00020C84">
        <w:rPr>
          <w:rFonts w:asciiTheme="majorHAnsi" w:hAnsiTheme="majorHAnsi"/>
          <w:b/>
          <w:sz w:val="22"/>
          <w:szCs w:val="22"/>
        </w:rPr>
        <w:t>Geavanceerde technologie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020C84">
        <w:rPr>
          <w:rFonts w:asciiTheme="majorHAnsi" w:hAnsiTheme="majorHAnsi"/>
          <w:sz w:val="22"/>
          <w:szCs w:val="22"/>
        </w:rPr>
        <w:t xml:space="preserve">Naast een scherpe prijs en </w:t>
      </w:r>
      <w:r w:rsidR="004B6070">
        <w:rPr>
          <w:rFonts w:asciiTheme="majorHAnsi" w:hAnsiTheme="majorHAnsi"/>
          <w:sz w:val="22"/>
          <w:szCs w:val="22"/>
        </w:rPr>
        <w:t>een duurzaam karakter</w:t>
      </w:r>
      <w:r w:rsidR="00020C84">
        <w:rPr>
          <w:rFonts w:asciiTheme="majorHAnsi" w:hAnsiTheme="majorHAnsi"/>
          <w:sz w:val="22"/>
          <w:szCs w:val="22"/>
        </w:rPr>
        <w:t xml:space="preserve"> is </w:t>
      </w:r>
      <w:r>
        <w:rPr>
          <w:rFonts w:asciiTheme="majorHAnsi" w:hAnsiTheme="majorHAnsi"/>
          <w:sz w:val="22"/>
          <w:szCs w:val="22"/>
        </w:rPr>
        <w:t xml:space="preserve">de technologie </w:t>
      </w:r>
      <w:r w:rsidR="00020C84">
        <w:rPr>
          <w:rFonts w:asciiTheme="majorHAnsi" w:hAnsiTheme="majorHAnsi"/>
          <w:sz w:val="22"/>
          <w:szCs w:val="22"/>
        </w:rPr>
        <w:t xml:space="preserve">van het systeem </w:t>
      </w:r>
      <w:r w:rsidR="00A606EA">
        <w:rPr>
          <w:rFonts w:asciiTheme="majorHAnsi" w:hAnsiTheme="majorHAnsi"/>
          <w:sz w:val="22"/>
          <w:szCs w:val="22"/>
        </w:rPr>
        <w:t>e</w:t>
      </w:r>
      <w:r w:rsidR="00020C84">
        <w:rPr>
          <w:rFonts w:asciiTheme="majorHAnsi" w:hAnsiTheme="majorHAnsi"/>
          <w:sz w:val="22"/>
          <w:szCs w:val="22"/>
        </w:rPr>
        <w:t>r</w:t>
      </w:r>
      <w:r w:rsidR="00A606EA">
        <w:rPr>
          <w:rFonts w:asciiTheme="majorHAnsi" w:hAnsiTheme="majorHAnsi"/>
          <w:sz w:val="22"/>
          <w:szCs w:val="22"/>
        </w:rPr>
        <w:t>g</w:t>
      </w:r>
      <w:r w:rsidR="00020C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geavanceerd</w:t>
      </w:r>
      <w:r w:rsidR="00020C84">
        <w:rPr>
          <w:rFonts w:asciiTheme="majorHAnsi" w:hAnsiTheme="majorHAnsi"/>
          <w:sz w:val="22"/>
          <w:szCs w:val="22"/>
        </w:rPr>
        <w:t xml:space="preserve">. Zo kan </w:t>
      </w:r>
      <w:r w:rsidR="004B6070">
        <w:rPr>
          <w:rFonts w:asciiTheme="majorHAnsi" w:hAnsiTheme="majorHAnsi"/>
          <w:sz w:val="22"/>
          <w:szCs w:val="22"/>
        </w:rPr>
        <w:t>een</w:t>
      </w:r>
      <w:r w:rsidR="00020C84">
        <w:rPr>
          <w:rFonts w:asciiTheme="majorHAnsi" w:hAnsiTheme="majorHAnsi"/>
          <w:sz w:val="22"/>
          <w:szCs w:val="22"/>
        </w:rPr>
        <w:t xml:space="preserve"> Loria warmtepompsys</w:t>
      </w:r>
      <w:r w:rsidRPr="00B67D9D">
        <w:rPr>
          <w:rFonts w:asciiTheme="majorHAnsi" w:hAnsiTheme="majorHAnsi"/>
          <w:sz w:val="22"/>
          <w:szCs w:val="22"/>
        </w:rPr>
        <w:t>teem zelfs bij een bu</w:t>
      </w:r>
      <w:r w:rsidR="004B6070">
        <w:rPr>
          <w:rFonts w:asciiTheme="majorHAnsi" w:hAnsiTheme="majorHAnsi"/>
          <w:sz w:val="22"/>
          <w:szCs w:val="22"/>
        </w:rPr>
        <w:t>itentemperatuur van -20°C blijven</w:t>
      </w:r>
      <w:r w:rsidRPr="00B67D9D">
        <w:rPr>
          <w:rFonts w:asciiTheme="majorHAnsi" w:hAnsiTheme="majorHAnsi"/>
          <w:sz w:val="22"/>
          <w:szCs w:val="22"/>
        </w:rPr>
        <w:t xml:space="preserve"> </w:t>
      </w:r>
      <w:r w:rsidR="004B6070">
        <w:rPr>
          <w:rFonts w:asciiTheme="majorHAnsi" w:hAnsiTheme="majorHAnsi"/>
          <w:sz w:val="22"/>
          <w:szCs w:val="22"/>
        </w:rPr>
        <w:t>functioner</w:t>
      </w:r>
      <w:r w:rsidRPr="00B67D9D">
        <w:rPr>
          <w:rFonts w:asciiTheme="majorHAnsi" w:hAnsiTheme="majorHAnsi"/>
          <w:sz w:val="22"/>
          <w:szCs w:val="22"/>
        </w:rPr>
        <w:t xml:space="preserve">en. </w:t>
      </w:r>
      <w:r w:rsidR="00020C84">
        <w:rPr>
          <w:rFonts w:asciiTheme="majorHAnsi" w:hAnsiTheme="majorHAnsi"/>
          <w:sz w:val="22"/>
          <w:szCs w:val="22"/>
        </w:rPr>
        <w:t xml:space="preserve">Het toestel werkt ook in combinatie met een uiteenlopende reeks van </w:t>
      </w:r>
      <w:r w:rsidRPr="00B67D9D">
        <w:rPr>
          <w:rFonts w:asciiTheme="majorHAnsi" w:hAnsiTheme="majorHAnsi"/>
          <w:sz w:val="22"/>
          <w:szCs w:val="22"/>
        </w:rPr>
        <w:t>warmte-afgiftesystemen;</w:t>
      </w:r>
      <w:r w:rsidR="00020C84">
        <w:rPr>
          <w:rFonts w:asciiTheme="majorHAnsi" w:hAnsiTheme="majorHAnsi"/>
          <w:sz w:val="22"/>
          <w:szCs w:val="22"/>
        </w:rPr>
        <w:t xml:space="preserve">men kan kiezen voor vloerverwarming, </w:t>
      </w:r>
      <w:r w:rsidRPr="00B67D9D">
        <w:rPr>
          <w:rFonts w:asciiTheme="majorHAnsi" w:hAnsiTheme="majorHAnsi"/>
          <w:sz w:val="22"/>
          <w:szCs w:val="22"/>
        </w:rPr>
        <w:t xml:space="preserve">radiatoren </w:t>
      </w:r>
      <w:r w:rsidR="00020C84">
        <w:rPr>
          <w:rFonts w:asciiTheme="majorHAnsi" w:hAnsiTheme="majorHAnsi"/>
          <w:sz w:val="22"/>
          <w:szCs w:val="22"/>
        </w:rPr>
        <w:t>maar ook</w:t>
      </w:r>
      <w:r w:rsidRPr="00B67D9D">
        <w:rPr>
          <w:rFonts w:asciiTheme="majorHAnsi" w:hAnsiTheme="majorHAnsi"/>
          <w:sz w:val="22"/>
          <w:szCs w:val="22"/>
        </w:rPr>
        <w:t xml:space="preserve"> ventilator-convectoren. </w:t>
      </w:r>
      <w:r w:rsidR="00020C84">
        <w:rPr>
          <w:rFonts w:asciiTheme="majorHAnsi" w:hAnsiTheme="majorHAnsi"/>
          <w:sz w:val="22"/>
          <w:szCs w:val="22"/>
        </w:rPr>
        <w:t xml:space="preserve">Tevens kan </w:t>
      </w:r>
      <w:r w:rsidR="004B6070">
        <w:rPr>
          <w:rFonts w:asciiTheme="majorHAnsi" w:hAnsiTheme="majorHAnsi"/>
          <w:sz w:val="22"/>
          <w:szCs w:val="22"/>
        </w:rPr>
        <w:t>een</w:t>
      </w:r>
      <w:r w:rsidRPr="00B67D9D">
        <w:rPr>
          <w:rFonts w:asciiTheme="majorHAnsi" w:hAnsiTheme="majorHAnsi"/>
          <w:sz w:val="22"/>
          <w:szCs w:val="22"/>
        </w:rPr>
        <w:t xml:space="preserve"> Loria</w:t>
      </w:r>
      <w:r w:rsidR="00020C84">
        <w:rPr>
          <w:rFonts w:asciiTheme="majorHAnsi" w:hAnsiTheme="majorHAnsi"/>
          <w:sz w:val="22"/>
          <w:szCs w:val="22"/>
        </w:rPr>
        <w:t xml:space="preserve"> systeem</w:t>
      </w:r>
      <w:r w:rsidRPr="00B67D9D">
        <w:rPr>
          <w:rFonts w:asciiTheme="majorHAnsi" w:hAnsiTheme="majorHAnsi"/>
          <w:sz w:val="22"/>
          <w:szCs w:val="22"/>
        </w:rPr>
        <w:t xml:space="preserve"> optioneel </w:t>
      </w:r>
      <w:r w:rsidR="00020C84">
        <w:rPr>
          <w:rFonts w:asciiTheme="majorHAnsi" w:hAnsiTheme="majorHAnsi"/>
          <w:sz w:val="22"/>
          <w:szCs w:val="22"/>
        </w:rPr>
        <w:t xml:space="preserve">worden </w:t>
      </w:r>
      <w:r w:rsidRPr="00B67D9D">
        <w:rPr>
          <w:rFonts w:asciiTheme="majorHAnsi" w:hAnsiTheme="majorHAnsi"/>
          <w:sz w:val="22"/>
          <w:szCs w:val="22"/>
        </w:rPr>
        <w:t>voorzien va</w:t>
      </w:r>
      <w:r w:rsidR="00020C84">
        <w:rPr>
          <w:rFonts w:asciiTheme="majorHAnsi" w:hAnsiTheme="majorHAnsi"/>
          <w:sz w:val="22"/>
          <w:szCs w:val="22"/>
        </w:rPr>
        <w:t>n een twee-zone</w:t>
      </w:r>
      <w:r w:rsidRPr="00B67D9D">
        <w:rPr>
          <w:rFonts w:asciiTheme="majorHAnsi" w:hAnsiTheme="majorHAnsi"/>
          <w:sz w:val="22"/>
          <w:szCs w:val="22"/>
        </w:rPr>
        <w:t>regeling</w:t>
      </w:r>
      <w:r w:rsidR="004B6070">
        <w:rPr>
          <w:rFonts w:asciiTheme="majorHAnsi" w:hAnsiTheme="majorHAnsi"/>
          <w:sz w:val="22"/>
          <w:szCs w:val="22"/>
        </w:rPr>
        <w:t>. Op die manier kan de bewoner er</w:t>
      </w:r>
      <w:r w:rsidR="00020C84">
        <w:rPr>
          <w:rFonts w:asciiTheme="majorHAnsi" w:hAnsiTheme="majorHAnsi"/>
          <w:sz w:val="22"/>
          <w:szCs w:val="22"/>
        </w:rPr>
        <w:t>voor kiezen om zijn huis</w:t>
      </w:r>
      <w:r w:rsidRPr="00B67D9D">
        <w:rPr>
          <w:rFonts w:asciiTheme="majorHAnsi" w:hAnsiTheme="majorHAnsi"/>
          <w:sz w:val="22"/>
          <w:szCs w:val="22"/>
        </w:rPr>
        <w:t xml:space="preserve"> op twee verschillende temperatuurniveaus </w:t>
      </w:r>
      <w:r w:rsidR="00020C84">
        <w:rPr>
          <w:rFonts w:asciiTheme="majorHAnsi" w:hAnsiTheme="majorHAnsi"/>
          <w:sz w:val="22"/>
          <w:szCs w:val="22"/>
        </w:rPr>
        <w:t xml:space="preserve">te </w:t>
      </w:r>
      <w:r w:rsidRPr="00B67D9D">
        <w:rPr>
          <w:rFonts w:asciiTheme="majorHAnsi" w:hAnsiTheme="majorHAnsi"/>
          <w:sz w:val="22"/>
          <w:szCs w:val="22"/>
        </w:rPr>
        <w:t xml:space="preserve">verwarmen. 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020C84" w:rsidRPr="00020C84">
        <w:rPr>
          <w:rFonts w:asciiTheme="majorHAnsi" w:hAnsiTheme="majorHAnsi"/>
          <w:b/>
          <w:sz w:val="22"/>
          <w:szCs w:val="22"/>
        </w:rPr>
        <w:t>Tapwater en koelen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 xml:space="preserve">De warmtepomp </w:t>
      </w:r>
      <w:r w:rsidR="00020C84">
        <w:rPr>
          <w:rFonts w:asciiTheme="majorHAnsi" w:hAnsiTheme="majorHAnsi"/>
          <w:sz w:val="22"/>
          <w:szCs w:val="22"/>
        </w:rPr>
        <w:t xml:space="preserve">verwarmt niet alleen de woning, maar ook het tapwater. Hiervoor is het systeem in twee configuraties leverbaar. </w:t>
      </w:r>
      <w:r w:rsidR="004B6070">
        <w:rPr>
          <w:rFonts w:asciiTheme="majorHAnsi" w:hAnsiTheme="majorHAnsi"/>
          <w:sz w:val="22"/>
          <w:szCs w:val="22"/>
        </w:rPr>
        <w:t>Een</w:t>
      </w:r>
      <w:r w:rsidR="00020C84">
        <w:rPr>
          <w:rFonts w:asciiTheme="majorHAnsi" w:hAnsiTheme="majorHAnsi"/>
          <w:sz w:val="22"/>
          <w:szCs w:val="22"/>
        </w:rPr>
        <w:t xml:space="preserve"> Loria DUO bestaat uit een warmtepomptoestel met een geïntegr</w:t>
      </w:r>
      <w:r w:rsidR="004B6070">
        <w:rPr>
          <w:rFonts w:asciiTheme="majorHAnsi" w:hAnsiTheme="majorHAnsi"/>
          <w:sz w:val="22"/>
          <w:szCs w:val="22"/>
        </w:rPr>
        <w:t>eerd boilervat van</w:t>
      </w:r>
      <w:r w:rsidR="00020C84">
        <w:rPr>
          <w:rFonts w:asciiTheme="majorHAnsi" w:hAnsiTheme="majorHAnsi"/>
          <w:sz w:val="22"/>
          <w:szCs w:val="22"/>
        </w:rPr>
        <w:t xml:space="preserve"> 190 liter, waarin het opgewarmde tapwater wordt bewaard. Daarnaast is </w:t>
      </w:r>
      <w:r w:rsidR="001F1988">
        <w:rPr>
          <w:rFonts w:asciiTheme="majorHAnsi" w:hAnsiTheme="majorHAnsi"/>
          <w:sz w:val="22"/>
          <w:szCs w:val="22"/>
        </w:rPr>
        <w:t>er een De Loria verkrijgbaar, gekoppeld aan</w:t>
      </w:r>
      <w:r w:rsidR="00020C84">
        <w:rPr>
          <w:rFonts w:asciiTheme="majorHAnsi" w:hAnsiTheme="majorHAnsi"/>
          <w:sz w:val="22"/>
          <w:szCs w:val="22"/>
        </w:rPr>
        <w:t xml:space="preserve"> een vrijstaande </w:t>
      </w:r>
      <w:r w:rsidR="001F1988">
        <w:rPr>
          <w:rFonts w:asciiTheme="majorHAnsi" w:hAnsiTheme="majorHAnsi"/>
          <w:sz w:val="22"/>
          <w:szCs w:val="22"/>
        </w:rPr>
        <w:t xml:space="preserve">RVS </w:t>
      </w:r>
      <w:r w:rsidR="00020C84">
        <w:rPr>
          <w:rFonts w:asciiTheme="majorHAnsi" w:hAnsiTheme="majorHAnsi"/>
          <w:sz w:val="22"/>
          <w:szCs w:val="22"/>
        </w:rPr>
        <w:t xml:space="preserve">boiler van </w:t>
      </w:r>
      <w:r w:rsidR="001F1988">
        <w:rPr>
          <w:rFonts w:asciiTheme="majorHAnsi" w:hAnsiTheme="majorHAnsi"/>
          <w:sz w:val="22"/>
          <w:szCs w:val="22"/>
        </w:rPr>
        <w:t xml:space="preserve">150, 210 of 300 liter. Tevens is het mogelijk, mits het afgiftesysteem daarvoor geschikt is, om </w:t>
      </w:r>
      <w:r w:rsidR="00524E78">
        <w:rPr>
          <w:rFonts w:asciiTheme="majorHAnsi" w:hAnsiTheme="majorHAnsi"/>
          <w:sz w:val="22"/>
          <w:szCs w:val="22"/>
        </w:rPr>
        <w:t xml:space="preserve">met </w:t>
      </w:r>
      <w:r w:rsidR="001F1988">
        <w:rPr>
          <w:rFonts w:asciiTheme="majorHAnsi" w:hAnsiTheme="majorHAnsi"/>
          <w:sz w:val="22"/>
          <w:szCs w:val="22"/>
        </w:rPr>
        <w:t xml:space="preserve">dezelfde warmtepomp </w:t>
      </w:r>
      <w:r w:rsidR="00524E78">
        <w:rPr>
          <w:rFonts w:asciiTheme="majorHAnsi" w:hAnsiTheme="majorHAnsi"/>
          <w:sz w:val="22"/>
          <w:szCs w:val="22"/>
        </w:rPr>
        <w:t xml:space="preserve">de woning </w:t>
      </w:r>
      <w:r w:rsidR="001F1988">
        <w:rPr>
          <w:rFonts w:asciiTheme="majorHAnsi" w:hAnsiTheme="majorHAnsi"/>
          <w:sz w:val="22"/>
          <w:szCs w:val="22"/>
        </w:rPr>
        <w:t>in</w:t>
      </w:r>
      <w:r w:rsidR="00524E78">
        <w:rPr>
          <w:rFonts w:asciiTheme="majorHAnsi" w:hAnsiTheme="majorHAnsi"/>
          <w:sz w:val="22"/>
          <w:szCs w:val="22"/>
        </w:rPr>
        <w:t xml:space="preserve"> </w:t>
      </w:r>
      <w:r w:rsidR="001F1988">
        <w:rPr>
          <w:rFonts w:asciiTheme="majorHAnsi" w:hAnsiTheme="majorHAnsi"/>
          <w:sz w:val="22"/>
          <w:szCs w:val="22"/>
        </w:rPr>
        <w:t xml:space="preserve">de zomer </w:t>
      </w:r>
      <w:r w:rsidR="00524E78">
        <w:rPr>
          <w:rFonts w:asciiTheme="majorHAnsi" w:hAnsiTheme="majorHAnsi"/>
          <w:sz w:val="22"/>
          <w:szCs w:val="22"/>
        </w:rPr>
        <w:t>te</w:t>
      </w:r>
      <w:r w:rsidR="001F1988">
        <w:rPr>
          <w:rFonts w:asciiTheme="majorHAnsi" w:hAnsiTheme="majorHAnsi"/>
          <w:sz w:val="22"/>
          <w:szCs w:val="22"/>
        </w:rPr>
        <w:t xml:space="preserve"> koelen, zoda</w:t>
      </w:r>
      <w:r w:rsidRPr="00B67D9D">
        <w:rPr>
          <w:rFonts w:asciiTheme="majorHAnsi" w:hAnsiTheme="majorHAnsi"/>
          <w:sz w:val="22"/>
          <w:szCs w:val="22"/>
        </w:rPr>
        <w:t xml:space="preserve">t </w:t>
      </w:r>
      <w:r w:rsidR="001F1988">
        <w:rPr>
          <w:rFonts w:asciiTheme="majorHAnsi" w:hAnsiTheme="majorHAnsi"/>
          <w:sz w:val="22"/>
          <w:szCs w:val="22"/>
        </w:rPr>
        <w:t xml:space="preserve">hij ook in die periode </w:t>
      </w:r>
      <w:r w:rsidRPr="00B67D9D">
        <w:rPr>
          <w:rFonts w:asciiTheme="majorHAnsi" w:hAnsiTheme="majorHAnsi"/>
          <w:sz w:val="22"/>
          <w:szCs w:val="22"/>
        </w:rPr>
        <w:t>voor een aangenaam binnenklimaat</w:t>
      </w:r>
      <w:r w:rsidR="001F1988">
        <w:rPr>
          <w:rFonts w:asciiTheme="majorHAnsi" w:hAnsiTheme="majorHAnsi"/>
          <w:sz w:val="22"/>
          <w:szCs w:val="22"/>
        </w:rPr>
        <w:t xml:space="preserve"> zorgt</w:t>
      </w:r>
      <w:r w:rsidRPr="00B67D9D">
        <w:rPr>
          <w:rFonts w:asciiTheme="majorHAnsi" w:hAnsiTheme="majorHAnsi"/>
          <w:sz w:val="22"/>
          <w:szCs w:val="22"/>
        </w:rPr>
        <w:t>.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1F1988" w:rsidRPr="001F1988">
        <w:rPr>
          <w:rFonts w:asciiTheme="majorHAnsi" w:hAnsiTheme="majorHAnsi"/>
          <w:b/>
          <w:sz w:val="22"/>
          <w:szCs w:val="22"/>
        </w:rPr>
        <w:t>Nieuwbouw en renovatie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707DB7">
        <w:rPr>
          <w:rFonts w:asciiTheme="majorHAnsi" w:hAnsiTheme="majorHAnsi"/>
          <w:sz w:val="22"/>
          <w:szCs w:val="22"/>
        </w:rPr>
        <w:t>Atlantic</w:t>
      </w:r>
      <w:r w:rsidR="001F1988">
        <w:rPr>
          <w:rFonts w:asciiTheme="majorHAnsi" w:hAnsiTheme="majorHAnsi"/>
          <w:sz w:val="22"/>
          <w:szCs w:val="22"/>
        </w:rPr>
        <w:t xml:space="preserve"> ontwikkelde </w:t>
      </w:r>
      <w:r w:rsidR="007E6D6E">
        <w:rPr>
          <w:rFonts w:asciiTheme="majorHAnsi" w:hAnsiTheme="majorHAnsi"/>
          <w:sz w:val="22"/>
          <w:szCs w:val="22"/>
        </w:rPr>
        <w:t>d</w:t>
      </w:r>
      <w:r w:rsidRPr="00B67D9D">
        <w:rPr>
          <w:rFonts w:asciiTheme="majorHAnsi" w:hAnsiTheme="majorHAnsi"/>
          <w:sz w:val="22"/>
          <w:szCs w:val="22"/>
        </w:rPr>
        <w:t>e Loria</w:t>
      </w:r>
      <w:r w:rsidR="001F1988">
        <w:rPr>
          <w:rFonts w:asciiTheme="majorHAnsi" w:hAnsiTheme="majorHAnsi"/>
          <w:sz w:val="22"/>
          <w:szCs w:val="22"/>
        </w:rPr>
        <w:t xml:space="preserve"> warmtepompsystem</w:t>
      </w:r>
      <w:r w:rsidR="00524E78">
        <w:rPr>
          <w:rFonts w:asciiTheme="majorHAnsi" w:hAnsiTheme="majorHAnsi"/>
          <w:sz w:val="22"/>
          <w:szCs w:val="22"/>
        </w:rPr>
        <w:t>en</w:t>
      </w:r>
      <w:r w:rsidR="001F1988">
        <w:rPr>
          <w:rFonts w:asciiTheme="majorHAnsi" w:hAnsiTheme="majorHAnsi"/>
          <w:sz w:val="22"/>
          <w:szCs w:val="22"/>
        </w:rPr>
        <w:t xml:space="preserve"> voor zowel</w:t>
      </w:r>
      <w:r w:rsidRPr="00B67D9D">
        <w:rPr>
          <w:rFonts w:asciiTheme="majorHAnsi" w:hAnsiTheme="majorHAnsi"/>
          <w:sz w:val="22"/>
          <w:szCs w:val="22"/>
        </w:rPr>
        <w:t xml:space="preserve"> nieuwbouw</w:t>
      </w:r>
      <w:r w:rsidR="001F1988">
        <w:rPr>
          <w:rFonts w:asciiTheme="majorHAnsi" w:hAnsiTheme="majorHAnsi"/>
          <w:sz w:val="22"/>
          <w:szCs w:val="22"/>
        </w:rPr>
        <w:t xml:space="preserve"> als voor </w:t>
      </w:r>
      <w:r w:rsidR="00707DB7">
        <w:rPr>
          <w:rFonts w:asciiTheme="majorHAnsi" w:hAnsiTheme="majorHAnsi"/>
          <w:sz w:val="22"/>
          <w:szCs w:val="22"/>
        </w:rPr>
        <w:t>cv-</w:t>
      </w:r>
      <w:r w:rsidRPr="00B67D9D">
        <w:rPr>
          <w:rFonts w:asciiTheme="majorHAnsi" w:hAnsiTheme="majorHAnsi"/>
          <w:sz w:val="22"/>
          <w:szCs w:val="22"/>
        </w:rPr>
        <w:t>renovatie</w:t>
      </w:r>
      <w:r w:rsidR="001F1988">
        <w:rPr>
          <w:rFonts w:asciiTheme="majorHAnsi" w:hAnsiTheme="majorHAnsi"/>
          <w:sz w:val="22"/>
          <w:szCs w:val="22"/>
        </w:rPr>
        <w:t>s in de</w:t>
      </w:r>
      <w:r w:rsidRPr="00B67D9D">
        <w:rPr>
          <w:rFonts w:asciiTheme="majorHAnsi" w:hAnsiTheme="majorHAnsi"/>
          <w:sz w:val="22"/>
          <w:szCs w:val="22"/>
        </w:rPr>
        <w:t xml:space="preserve"> bestaande bouw. </w:t>
      </w:r>
      <w:r w:rsidR="001F1988">
        <w:rPr>
          <w:rFonts w:asciiTheme="majorHAnsi" w:hAnsiTheme="majorHAnsi"/>
          <w:sz w:val="22"/>
          <w:szCs w:val="22"/>
        </w:rPr>
        <w:t xml:space="preserve">Juist door het geoptimaliseerde ontwerp, de veelzijdigheid van het toestel en de </w:t>
      </w:r>
      <w:r w:rsidR="004B6070">
        <w:rPr>
          <w:rFonts w:asciiTheme="majorHAnsi" w:hAnsiTheme="majorHAnsi"/>
          <w:sz w:val="22"/>
          <w:szCs w:val="22"/>
        </w:rPr>
        <w:t>geavanceerd</w:t>
      </w:r>
      <w:r w:rsidR="001F1988">
        <w:rPr>
          <w:rFonts w:asciiTheme="majorHAnsi" w:hAnsiTheme="majorHAnsi"/>
          <w:sz w:val="22"/>
          <w:szCs w:val="22"/>
        </w:rPr>
        <w:t xml:space="preserve">e technologie kan de installateur met dit systeem in elke situatie uit de voeten. </w:t>
      </w:r>
      <w:r w:rsidR="00A606EA">
        <w:rPr>
          <w:rFonts w:asciiTheme="majorHAnsi" w:hAnsiTheme="majorHAnsi"/>
          <w:sz w:val="22"/>
          <w:szCs w:val="22"/>
        </w:rPr>
        <w:t xml:space="preserve">Het grote verschil met de Elga, een hybride warmtepomptoestel dat Techneco ook verkoopt, is dat </w:t>
      </w:r>
      <w:r w:rsidR="007E6D6E">
        <w:rPr>
          <w:rFonts w:asciiTheme="majorHAnsi" w:hAnsiTheme="majorHAnsi"/>
          <w:sz w:val="22"/>
          <w:szCs w:val="22"/>
        </w:rPr>
        <w:t>d</w:t>
      </w:r>
      <w:r w:rsidR="00A606EA">
        <w:rPr>
          <w:rFonts w:asciiTheme="majorHAnsi" w:hAnsiTheme="majorHAnsi"/>
          <w:sz w:val="22"/>
          <w:szCs w:val="22"/>
        </w:rPr>
        <w:t>e Loria</w:t>
      </w:r>
      <w:r w:rsidR="005E73D4">
        <w:rPr>
          <w:rFonts w:asciiTheme="majorHAnsi" w:hAnsiTheme="majorHAnsi"/>
          <w:sz w:val="22"/>
          <w:szCs w:val="22"/>
        </w:rPr>
        <w:t xml:space="preserve"> een all-electric systeem is dat stand alone functioneert, terwijl de Elga altijd naast een gasketel of stadsverwarming wordt geplaatst.</w:t>
      </w:r>
      <w:r w:rsidR="00A606EA">
        <w:rPr>
          <w:rFonts w:asciiTheme="majorHAnsi" w:hAnsiTheme="majorHAnsi"/>
          <w:sz w:val="22"/>
          <w:szCs w:val="22"/>
        </w:rPr>
        <w:t xml:space="preserve"> 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1F1988" w:rsidRPr="001F1988">
        <w:rPr>
          <w:rFonts w:asciiTheme="majorHAnsi" w:hAnsiTheme="majorHAnsi"/>
          <w:b/>
          <w:sz w:val="22"/>
          <w:szCs w:val="22"/>
        </w:rPr>
        <w:t xml:space="preserve">Belangrijkste </w:t>
      </w:r>
      <w:r w:rsidRPr="001F1988">
        <w:rPr>
          <w:rFonts w:asciiTheme="majorHAnsi" w:hAnsiTheme="majorHAnsi"/>
          <w:b/>
          <w:sz w:val="22"/>
          <w:szCs w:val="22"/>
        </w:rPr>
        <w:t>kenmerken</w:t>
      </w:r>
      <w:r w:rsidR="005E73D4">
        <w:rPr>
          <w:rFonts w:asciiTheme="majorHAnsi" w:hAnsiTheme="majorHAnsi"/>
          <w:b/>
          <w:sz w:val="22"/>
          <w:szCs w:val="22"/>
        </w:rPr>
        <w:t xml:space="preserve"> </w:t>
      </w:r>
      <w:r w:rsidR="007E6D6E">
        <w:rPr>
          <w:rFonts w:asciiTheme="majorHAnsi" w:hAnsiTheme="majorHAnsi"/>
          <w:b/>
          <w:sz w:val="22"/>
          <w:szCs w:val="22"/>
        </w:rPr>
        <w:t>van d</w:t>
      </w:r>
      <w:r w:rsidR="005E73D4">
        <w:rPr>
          <w:rFonts w:asciiTheme="majorHAnsi" w:hAnsiTheme="majorHAnsi"/>
          <w:b/>
          <w:sz w:val="22"/>
          <w:szCs w:val="22"/>
        </w:rPr>
        <w:t>e Loria</w:t>
      </w:r>
      <w:r w:rsidR="00626753">
        <w:rPr>
          <w:rFonts w:asciiTheme="majorHAnsi" w:hAnsiTheme="majorHAnsi"/>
          <w:b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</w:t>
      </w:r>
      <w:r w:rsidR="004B6070">
        <w:rPr>
          <w:rFonts w:asciiTheme="majorHAnsi" w:hAnsiTheme="majorHAnsi"/>
          <w:sz w:val="22"/>
          <w:szCs w:val="22"/>
        </w:rPr>
        <w:t xml:space="preserve">verkrijgbaar in </w:t>
      </w:r>
      <w:r w:rsidRPr="00B67D9D">
        <w:rPr>
          <w:rFonts w:asciiTheme="majorHAnsi" w:hAnsiTheme="majorHAnsi"/>
          <w:sz w:val="22"/>
          <w:szCs w:val="22"/>
        </w:rPr>
        <w:t>vermogens</w:t>
      </w:r>
      <w:r w:rsidR="004B6070">
        <w:rPr>
          <w:rFonts w:asciiTheme="majorHAnsi" w:hAnsiTheme="majorHAnsi"/>
          <w:sz w:val="22"/>
          <w:szCs w:val="22"/>
        </w:rPr>
        <w:t xml:space="preserve"> </w:t>
      </w:r>
      <w:r w:rsidRPr="00B67D9D">
        <w:rPr>
          <w:rFonts w:asciiTheme="majorHAnsi" w:hAnsiTheme="majorHAnsi"/>
          <w:sz w:val="22"/>
          <w:szCs w:val="22"/>
        </w:rPr>
        <w:t xml:space="preserve">van 4, 6, 8 </w:t>
      </w:r>
      <w:r w:rsidR="005E5313">
        <w:rPr>
          <w:rFonts w:asciiTheme="majorHAnsi" w:hAnsiTheme="majorHAnsi"/>
          <w:sz w:val="22"/>
          <w:szCs w:val="22"/>
        </w:rPr>
        <w:t>of</w:t>
      </w:r>
      <w:r w:rsidRPr="00B67D9D">
        <w:rPr>
          <w:rFonts w:asciiTheme="majorHAnsi" w:hAnsiTheme="majorHAnsi"/>
          <w:sz w:val="22"/>
          <w:szCs w:val="22"/>
        </w:rPr>
        <w:t xml:space="preserve"> 10 kW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werkt bij temperaturen tot -20°C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 xml:space="preserve">» tapwater </w:t>
      </w:r>
      <w:r w:rsidR="005E5313">
        <w:rPr>
          <w:rFonts w:asciiTheme="majorHAnsi" w:hAnsiTheme="majorHAnsi"/>
          <w:sz w:val="22"/>
          <w:szCs w:val="22"/>
        </w:rPr>
        <w:t xml:space="preserve">verwarmen </w:t>
      </w:r>
      <w:r w:rsidRPr="00B67D9D">
        <w:rPr>
          <w:rFonts w:asciiTheme="majorHAnsi" w:hAnsiTheme="majorHAnsi"/>
          <w:sz w:val="22"/>
          <w:szCs w:val="22"/>
        </w:rPr>
        <w:t>tot 60°C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weersafhankelijke regeling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gemakkelijk in onderhoud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scherp geprijsd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optioneel geïntegreerd boilervat van 190 liter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optioneel extern RVS boilervat van 150, 210 of 300 liter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Pr="00B67D9D">
        <w:rPr>
          <w:rFonts w:asciiTheme="majorHAnsi" w:hAnsiTheme="majorHAnsi"/>
          <w:sz w:val="22"/>
          <w:szCs w:val="22"/>
        </w:rPr>
        <w:t>» optioneel geïntegreerde koeling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1E2E6B">
        <w:rPr>
          <w:rFonts w:asciiTheme="majorHAnsi" w:hAnsiTheme="majorHAnsi"/>
          <w:sz w:val="22"/>
          <w:szCs w:val="22"/>
        </w:rPr>
        <w:t>» </w:t>
      </w:r>
      <w:r w:rsidR="00524E78">
        <w:rPr>
          <w:rFonts w:asciiTheme="majorHAnsi" w:hAnsiTheme="majorHAnsi"/>
          <w:sz w:val="22"/>
          <w:szCs w:val="22"/>
        </w:rPr>
        <w:t>twee-</w:t>
      </w:r>
      <w:r w:rsidRPr="00B67D9D">
        <w:rPr>
          <w:rFonts w:asciiTheme="majorHAnsi" w:hAnsiTheme="majorHAnsi"/>
          <w:sz w:val="22"/>
          <w:szCs w:val="22"/>
        </w:rPr>
        <w:t>zoneregeling mogelijk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1E2E6B" w:rsidRPr="00B85A49">
        <w:rPr>
          <w:rFonts w:asciiTheme="majorHAnsi" w:hAnsiTheme="majorHAnsi"/>
          <w:i/>
          <w:sz w:val="22"/>
          <w:szCs w:val="22"/>
        </w:rPr>
        <w:t xml:space="preserve">fotobijschrift: 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1E2E6B">
        <w:rPr>
          <w:rFonts w:asciiTheme="majorHAnsi" w:hAnsiTheme="majorHAnsi"/>
          <w:sz w:val="22"/>
          <w:szCs w:val="22"/>
        </w:rPr>
        <w:t>Een Loria DUO onderscheidt zich mede door een geoptimaliseerd ontwerp, waarbij het boilervat van 190 liter integraal onderdeel is van de binnenunit.</w:t>
      </w:r>
      <w:r w:rsidR="00626753">
        <w:rPr>
          <w:rFonts w:asciiTheme="majorHAnsi" w:hAnsiTheme="majorHAnsi"/>
          <w:sz w:val="22"/>
          <w:szCs w:val="22"/>
        </w:rPr>
        <w:br/>
      </w:r>
      <w:r w:rsidR="00626753">
        <w:rPr>
          <w:rFonts w:asciiTheme="majorHAnsi" w:hAnsiTheme="majorHAnsi"/>
          <w:sz w:val="22"/>
          <w:szCs w:val="22"/>
        </w:rPr>
        <w:br/>
      </w:r>
      <w:r w:rsidR="001E2E6B" w:rsidRPr="003C77FE">
        <w:rPr>
          <w:rFonts w:asciiTheme="majorHAnsi" w:hAnsiTheme="majorHAnsi" w:cs="Helvetica"/>
          <w:szCs w:val="20"/>
          <w:u w:val="single"/>
        </w:rPr>
        <w:t>Voor de pers – niet voor publicatie</w:t>
      </w:r>
      <w:r w:rsidR="00626753">
        <w:rPr>
          <w:rFonts w:asciiTheme="majorHAnsi" w:hAnsiTheme="majorHAnsi" w:cs="Helvetica"/>
          <w:szCs w:val="20"/>
          <w:u w:val="single"/>
        </w:rPr>
        <w:br/>
      </w:r>
      <w:r w:rsidR="001E2E6B" w:rsidRPr="003C77FE">
        <w:rPr>
          <w:rFonts w:asciiTheme="majorHAnsi" w:hAnsiTheme="majorHAnsi" w:cs="Helvetica"/>
          <w:szCs w:val="20"/>
        </w:rPr>
        <w:t xml:space="preserve">Voor meer informatie, extra beeldmateriaal of een mondelinge toelichting op de </w:t>
      </w:r>
      <w:r w:rsidR="001E2E6B">
        <w:rPr>
          <w:rFonts w:asciiTheme="majorHAnsi" w:hAnsiTheme="majorHAnsi" w:cs="Helvetica"/>
          <w:szCs w:val="20"/>
        </w:rPr>
        <w:t xml:space="preserve">producten en toepassingen van </w:t>
      </w:r>
      <w:r w:rsidR="007E6D6E">
        <w:rPr>
          <w:rFonts w:asciiTheme="majorHAnsi" w:hAnsiTheme="majorHAnsi" w:cs="Helvetica"/>
          <w:szCs w:val="20"/>
        </w:rPr>
        <w:t>e</w:t>
      </w:r>
      <w:r w:rsidR="001E2E6B">
        <w:rPr>
          <w:rFonts w:asciiTheme="majorHAnsi" w:hAnsiTheme="majorHAnsi" w:cs="Helvetica"/>
          <w:szCs w:val="20"/>
        </w:rPr>
        <w:t>e</w:t>
      </w:r>
      <w:r w:rsidR="007E6D6E">
        <w:rPr>
          <w:rFonts w:asciiTheme="majorHAnsi" w:hAnsiTheme="majorHAnsi" w:cs="Helvetica"/>
          <w:szCs w:val="20"/>
        </w:rPr>
        <w:t>n</w:t>
      </w:r>
      <w:r w:rsidR="001E2E6B">
        <w:rPr>
          <w:rFonts w:asciiTheme="majorHAnsi" w:hAnsiTheme="majorHAnsi" w:cs="Helvetica"/>
          <w:szCs w:val="20"/>
        </w:rPr>
        <w:t xml:space="preserve"> Loria</w:t>
      </w:r>
      <w:r w:rsidR="001E2E6B" w:rsidRPr="003C77FE">
        <w:rPr>
          <w:rFonts w:asciiTheme="majorHAnsi" w:hAnsiTheme="majorHAnsi" w:cs="Helvetica"/>
          <w:szCs w:val="20"/>
        </w:rPr>
        <w:t xml:space="preserve"> kunt u contact opnemen met Pieter van Alphen, directeur van Techneco, telefoon 06-51844488 of </w:t>
      </w:r>
      <w:hyperlink r:id="rId5" w:history="1">
        <w:r w:rsidR="001E2E6B" w:rsidRPr="003C77FE">
          <w:rPr>
            <w:rStyle w:val="Hyperlink"/>
            <w:rFonts w:asciiTheme="majorHAnsi" w:hAnsiTheme="majorHAnsi" w:cs="Helvetica"/>
            <w:szCs w:val="20"/>
          </w:rPr>
          <w:t>p.vanalphen@techneco.nl</w:t>
        </w:r>
      </w:hyperlink>
      <w:r w:rsidR="001E2E6B" w:rsidRPr="003C77FE">
        <w:rPr>
          <w:rFonts w:asciiTheme="majorHAnsi" w:hAnsiTheme="majorHAnsi" w:cs="Helvetica"/>
          <w:szCs w:val="20"/>
        </w:rPr>
        <w:t>.</w:t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  <w:r w:rsidR="00626753">
        <w:rPr>
          <w:rFonts w:asciiTheme="majorHAnsi" w:hAnsiTheme="majorHAnsi"/>
          <w:b/>
          <w:i/>
          <w:sz w:val="22"/>
          <w:szCs w:val="22"/>
        </w:rPr>
        <w:br/>
      </w:r>
    </w:p>
    <w:sectPr w:rsidR="00181476" w:rsidRPr="005A565E" w:rsidSect="00B67D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9D"/>
    <w:rsid w:val="00020C84"/>
    <w:rsid w:val="00181476"/>
    <w:rsid w:val="001E2E6B"/>
    <w:rsid w:val="001F1988"/>
    <w:rsid w:val="004B6070"/>
    <w:rsid w:val="004E6DBA"/>
    <w:rsid w:val="00517527"/>
    <w:rsid w:val="00524E78"/>
    <w:rsid w:val="005A565E"/>
    <w:rsid w:val="005E5313"/>
    <w:rsid w:val="005E73D4"/>
    <w:rsid w:val="00626753"/>
    <w:rsid w:val="006E6EDF"/>
    <w:rsid w:val="00707DB7"/>
    <w:rsid w:val="007E6D6E"/>
    <w:rsid w:val="009D0E91"/>
    <w:rsid w:val="00A606EA"/>
    <w:rsid w:val="00B67D9D"/>
    <w:rsid w:val="00B85A49"/>
    <w:rsid w:val="00D96F61"/>
    <w:rsid w:val="00E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8A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character" w:styleId="Hyperlink">
    <w:name w:val="Hyperlink"/>
    <w:basedOn w:val="Standaardalinea-lettertype"/>
    <w:uiPriority w:val="99"/>
    <w:unhideWhenUsed/>
    <w:rsid w:val="001E2E6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E2E6B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752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75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character" w:styleId="Hyperlink">
    <w:name w:val="Hyperlink"/>
    <w:basedOn w:val="Standaardalinea-lettertype"/>
    <w:uiPriority w:val="99"/>
    <w:unhideWhenUsed/>
    <w:rsid w:val="001E2E6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E2E6B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752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75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.vanalphen@techneco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 Mil</dc:creator>
  <cp:lastModifiedBy>Rob van Mil</cp:lastModifiedBy>
  <cp:revision>4</cp:revision>
  <dcterms:created xsi:type="dcterms:W3CDTF">2016-09-01T12:31:00Z</dcterms:created>
  <dcterms:modified xsi:type="dcterms:W3CDTF">2016-09-01T12:33:00Z</dcterms:modified>
</cp:coreProperties>
</file>