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90D8" w14:textId="163A00B3" w:rsidR="007518C0" w:rsidRPr="00E0008D" w:rsidRDefault="009E2DA7">
      <w:pPr>
        <w:rPr>
          <w:b/>
          <w:bCs/>
          <w:sz w:val="22"/>
          <w:szCs w:val="22"/>
        </w:rPr>
      </w:pPr>
      <w:r w:rsidRPr="00E0008D">
        <w:rPr>
          <w:b/>
          <w:bCs/>
          <w:sz w:val="22"/>
          <w:szCs w:val="22"/>
        </w:rPr>
        <w:t>Subsidieregeling voor Het Nieuwe Telen is weer ge</w:t>
      </w:r>
      <w:r w:rsidR="00BD4964" w:rsidRPr="00E0008D">
        <w:rPr>
          <w:b/>
          <w:bCs/>
          <w:sz w:val="22"/>
          <w:szCs w:val="22"/>
        </w:rPr>
        <w:t>ope</w:t>
      </w:r>
      <w:r w:rsidRPr="00E0008D">
        <w:rPr>
          <w:b/>
          <w:bCs/>
          <w:sz w:val="22"/>
          <w:szCs w:val="22"/>
        </w:rPr>
        <w:t>nd</w:t>
      </w:r>
    </w:p>
    <w:p w14:paraId="45A33BF2" w14:textId="223F826A" w:rsidR="009E2DA7" w:rsidRPr="009E2DA7" w:rsidRDefault="009E2DA7">
      <w:pPr>
        <w:rPr>
          <w:sz w:val="22"/>
          <w:szCs w:val="22"/>
        </w:rPr>
      </w:pPr>
    </w:p>
    <w:p w14:paraId="19318B8D" w14:textId="5C937EB8" w:rsidR="00BD4964" w:rsidRDefault="009E2DA7" w:rsidP="009E2DA7">
      <w:pPr>
        <w:rPr>
          <w:b/>
          <w:bCs/>
          <w:sz w:val="22"/>
          <w:szCs w:val="22"/>
        </w:rPr>
      </w:pPr>
      <w:r w:rsidRPr="00110651">
        <w:rPr>
          <w:b/>
          <w:bCs/>
          <w:sz w:val="22"/>
          <w:szCs w:val="22"/>
        </w:rPr>
        <w:t>Op 19 april 2022 is de subsidieregeling Energie-efficiëntie glastuinbouw (EG) op</w:t>
      </w:r>
      <w:r w:rsidR="00BD4964" w:rsidRPr="00110651">
        <w:rPr>
          <w:b/>
          <w:bCs/>
          <w:sz w:val="22"/>
          <w:szCs w:val="22"/>
        </w:rPr>
        <w:t>en</w:t>
      </w:r>
      <w:r w:rsidRPr="00110651">
        <w:rPr>
          <w:b/>
          <w:bCs/>
          <w:sz w:val="22"/>
          <w:szCs w:val="22"/>
        </w:rPr>
        <w:t>gesteld. Dat betekent dat elke glastuinder die zijn binnenklimaat beter wil kunnen r</w:t>
      </w:r>
      <w:r w:rsidR="00110651">
        <w:rPr>
          <w:b/>
          <w:bCs/>
          <w:sz w:val="22"/>
          <w:szCs w:val="22"/>
        </w:rPr>
        <w:t>egel</w:t>
      </w:r>
      <w:r w:rsidRPr="00110651">
        <w:rPr>
          <w:b/>
          <w:bCs/>
          <w:sz w:val="22"/>
          <w:szCs w:val="22"/>
        </w:rPr>
        <w:t xml:space="preserve">en en tegelijk fors op energie wil besparen, daar nu een financiële bijdrage voor kan aanvragen. Om een kas geschikt te maken voor Het Nieuwe Telen is </w:t>
      </w:r>
      <w:r w:rsidR="000D2B3F" w:rsidRPr="00110651">
        <w:rPr>
          <w:b/>
          <w:bCs/>
          <w:sz w:val="22"/>
          <w:szCs w:val="22"/>
        </w:rPr>
        <w:t>een</w:t>
      </w:r>
      <w:r w:rsidRPr="00110651">
        <w:rPr>
          <w:b/>
          <w:bCs/>
          <w:sz w:val="22"/>
          <w:szCs w:val="22"/>
        </w:rPr>
        <w:t xml:space="preserve"> installatie </w:t>
      </w:r>
      <w:r w:rsidR="00BD4964" w:rsidRPr="00110651">
        <w:rPr>
          <w:b/>
          <w:bCs/>
          <w:sz w:val="22"/>
          <w:szCs w:val="22"/>
        </w:rPr>
        <w:t>met</w:t>
      </w:r>
      <w:r w:rsidRPr="00110651">
        <w:rPr>
          <w:b/>
          <w:bCs/>
          <w:sz w:val="22"/>
          <w:szCs w:val="22"/>
        </w:rPr>
        <w:t xml:space="preserve"> luchtbehandeling</w:t>
      </w:r>
      <w:r w:rsidR="000D2B3F" w:rsidRPr="00110651">
        <w:rPr>
          <w:b/>
          <w:bCs/>
          <w:sz w:val="22"/>
          <w:szCs w:val="22"/>
        </w:rPr>
        <w:t>s</w:t>
      </w:r>
      <w:r w:rsidRPr="00110651">
        <w:rPr>
          <w:b/>
          <w:bCs/>
          <w:sz w:val="22"/>
          <w:szCs w:val="22"/>
        </w:rPr>
        <w:t>kasten</w:t>
      </w:r>
      <w:r w:rsidR="007B19B0">
        <w:rPr>
          <w:b/>
          <w:bCs/>
          <w:sz w:val="22"/>
          <w:szCs w:val="22"/>
        </w:rPr>
        <w:t xml:space="preserve"> en slurven</w:t>
      </w:r>
      <w:r w:rsidRPr="00110651">
        <w:rPr>
          <w:b/>
          <w:bCs/>
          <w:sz w:val="22"/>
          <w:szCs w:val="22"/>
        </w:rPr>
        <w:t xml:space="preserve"> </w:t>
      </w:r>
      <w:r w:rsidR="007B30CE">
        <w:rPr>
          <w:b/>
          <w:bCs/>
          <w:sz w:val="22"/>
          <w:szCs w:val="22"/>
        </w:rPr>
        <w:t xml:space="preserve">in veel situaties </w:t>
      </w:r>
      <w:r w:rsidRPr="00110651">
        <w:rPr>
          <w:b/>
          <w:bCs/>
          <w:sz w:val="22"/>
          <w:szCs w:val="22"/>
        </w:rPr>
        <w:t xml:space="preserve">de meest effectieve methode. </w:t>
      </w:r>
    </w:p>
    <w:p w14:paraId="118A166B" w14:textId="77777777" w:rsidR="00110651" w:rsidRDefault="00110651" w:rsidP="009E2DA7">
      <w:pPr>
        <w:rPr>
          <w:sz w:val="22"/>
          <w:szCs w:val="22"/>
        </w:rPr>
      </w:pPr>
    </w:p>
    <w:p w14:paraId="6E782C9C" w14:textId="7428808C" w:rsidR="009E2DA7" w:rsidRDefault="009E2DA7" w:rsidP="009E2DA7">
      <w:pPr>
        <w:rPr>
          <w:sz w:val="22"/>
          <w:szCs w:val="22"/>
        </w:rPr>
      </w:pPr>
      <w:r w:rsidRPr="009E2DA7">
        <w:rPr>
          <w:sz w:val="22"/>
          <w:szCs w:val="22"/>
        </w:rPr>
        <w:t xml:space="preserve">Technokas was </w:t>
      </w:r>
      <w:r w:rsidR="00110651">
        <w:rPr>
          <w:sz w:val="22"/>
          <w:szCs w:val="22"/>
        </w:rPr>
        <w:t xml:space="preserve">aan het </w:t>
      </w:r>
      <w:r w:rsidR="00BD4964">
        <w:rPr>
          <w:sz w:val="22"/>
          <w:szCs w:val="22"/>
        </w:rPr>
        <w:t xml:space="preserve">begin </w:t>
      </w:r>
      <w:r w:rsidR="00110651">
        <w:rPr>
          <w:sz w:val="22"/>
          <w:szCs w:val="22"/>
        </w:rPr>
        <w:t>van deze eeuw</w:t>
      </w:r>
      <w:r w:rsidR="00BD4964">
        <w:rPr>
          <w:sz w:val="22"/>
          <w:szCs w:val="22"/>
        </w:rPr>
        <w:t xml:space="preserve"> </w:t>
      </w:r>
      <w:hyperlink r:id="rId4" w:history="1">
        <w:r w:rsidRPr="00551302">
          <w:rPr>
            <w:rStyle w:val="Hyperlink"/>
            <w:sz w:val="22"/>
            <w:szCs w:val="22"/>
          </w:rPr>
          <w:t>de eerste</w:t>
        </w:r>
        <w:r w:rsidR="000D2B3F" w:rsidRPr="00551302">
          <w:rPr>
            <w:rStyle w:val="Hyperlink"/>
            <w:sz w:val="22"/>
            <w:szCs w:val="22"/>
          </w:rPr>
          <w:t xml:space="preserve"> leverancier</w:t>
        </w:r>
      </w:hyperlink>
      <w:r w:rsidR="000D2B3F">
        <w:rPr>
          <w:sz w:val="22"/>
          <w:szCs w:val="22"/>
        </w:rPr>
        <w:t xml:space="preserve"> in de glastuinbouw</w:t>
      </w:r>
      <w:r w:rsidRPr="009E2DA7">
        <w:rPr>
          <w:sz w:val="22"/>
          <w:szCs w:val="22"/>
        </w:rPr>
        <w:t xml:space="preserve"> die deze techniek ontwikkelde en heeft dit systeem voor Het Nieuwe Telen </w:t>
      </w:r>
      <w:r w:rsidR="000D2B3F">
        <w:rPr>
          <w:sz w:val="22"/>
          <w:szCs w:val="22"/>
        </w:rPr>
        <w:t xml:space="preserve">uitgebreid geperfectioneerd. Inmiddels functioneert het klimaatsysteem met luchtbehandelingskasten </w:t>
      </w:r>
      <w:r w:rsidRPr="009E2DA7">
        <w:rPr>
          <w:sz w:val="22"/>
          <w:szCs w:val="22"/>
        </w:rPr>
        <w:t>al bij tientallen telers met uiteenlopende teelten.</w:t>
      </w:r>
      <w:r w:rsidR="000D2B3F">
        <w:rPr>
          <w:sz w:val="22"/>
          <w:szCs w:val="22"/>
        </w:rPr>
        <w:t xml:space="preserve"> In zowel de sierteelt, de veredeling als ook in de groenteteelt </w:t>
      </w:r>
      <w:r w:rsidR="00110651">
        <w:rPr>
          <w:sz w:val="22"/>
          <w:szCs w:val="22"/>
        </w:rPr>
        <w:t>blijke</w:t>
      </w:r>
      <w:r w:rsidR="000D2B3F">
        <w:rPr>
          <w:sz w:val="22"/>
          <w:szCs w:val="22"/>
        </w:rPr>
        <w:t>n deze systemen voor Het Nieuwe Telen zeer effectief.</w:t>
      </w:r>
      <w:r w:rsidR="00EE0210">
        <w:rPr>
          <w:sz w:val="22"/>
          <w:szCs w:val="22"/>
        </w:rPr>
        <w:t xml:space="preserve"> </w:t>
      </w:r>
      <w:r w:rsidR="00EE0210" w:rsidRPr="00EE0210">
        <w:rPr>
          <w:sz w:val="22"/>
          <w:szCs w:val="22"/>
        </w:rPr>
        <w:t>Technokas ontwerpt</w:t>
      </w:r>
      <w:r w:rsidR="00EE0210">
        <w:rPr>
          <w:sz w:val="22"/>
          <w:szCs w:val="22"/>
        </w:rPr>
        <w:t xml:space="preserve"> hiervoor</w:t>
      </w:r>
      <w:r w:rsidR="00EE0210" w:rsidRPr="00EE0210">
        <w:rPr>
          <w:sz w:val="22"/>
          <w:szCs w:val="22"/>
        </w:rPr>
        <w:t xml:space="preserve"> een hele eigen en steeds op maat gemaakte oplossing.</w:t>
      </w:r>
      <w:r w:rsidR="000D2B3F">
        <w:rPr>
          <w:sz w:val="22"/>
          <w:szCs w:val="22"/>
        </w:rPr>
        <w:t xml:space="preserve"> </w:t>
      </w:r>
      <w:r w:rsidR="00110651">
        <w:rPr>
          <w:sz w:val="22"/>
          <w:szCs w:val="22"/>
        </w:rPr>
        <w:t>R</w:t>
      </w:r>
      <w:r w:rsidR="000D2B3F">
        <w:rPr>
          <w:sz w:val="22"/>
          <w:szCs w:val="22"/>
        </w:rPr>
        <w:t xml:space="preserve">ecent </w:t>
      </w:r>
      <w:r w:rsidR="00110651">
        <w:rPr>
          <w:sz w:val="22"/>
          <w:szCs w:val="22"/>
        </w:rPr>
        <w:t xml:space="preserve">nog </w:t>
      </w:r>
      <w:r w:rsidR="000D2B3F">
        <w:rPr>
          <w:sz w:val="22"/>
          <w:szCs w:val="22"/>
        </w:rPr>
        <w:t xml:space="preserve">ontwikkelde Technokas </w:t>
      </w:r>
      <w:r w:rsidR="000D2B3F" w:rsidRPr="00551302">
        <w:rPr>
          <w:sz w:val="22"/>
          <w:szCs w:val="22"/>
        </w:rPr>
        <w:t>een nieuwe variant met luchtbehandelingskasten</w:t>
      </w:r>
      <w:r w:rsidR="000D2B3F">
        <w:rPr>
          <w:sz w:val="22"/>
          <w:szCs w:val="22"/>
        </w:rPr>
        <w:t xml:space="preserve"> die de buitenlucht door het dek in plaats van de </w:t>
      </w:r>
      <w:r w:rsidR="007B19B0">
        <w:rPr>
          <w:sz w:val="22"/>
          <w:szCs w:val="22"/>
        </w:rPr>
        <w:t xml:space="preserve">kopgevels </w:t>
      </w:r>
      <w:r w:rsidR="000D2B3F">
        <w:rPr>
          <w:sz w:val="22"/>
          <w:szCs w:val="22"/>
        </w:rPr>
        <w:t>aanzuig</w:t>
      </w:r>
      <w:r w:rsidR="00110651">
        <w:rPr>
          <w:sz w:val="22"/>
          <w:szCs w:val="22"/>
        </w:rPr>
        <w:t>en</w:t>
      </w:r>
      <w:r w:rsidR="000D2B3F">
        <w:rPr>
          <w:sz w:val="22"/>
          <w:szCs w:val="22"/>
        </w:rPr>
        <w:t xml:space="preserve">. </w:t>
      </w:r>
      <w:r w:rsidR="00110651">
        <w:rPr>
          <w:sz w:val="22"/>
          <w:szCs w:val="22"/>
        </w:rPr>
        <w:t>I</w:t>
      </w:r>
      <w:r w:rsidR="000D2B3F">
        <w:rPr>
          <w:sz w:val="22"/>
          <w:szCs w:val="22"/>
        </w:rPr>
        <w:t xml:space="preserve">n de tomatenteelt heeft deze variant </w:t>
      </w:r>
      <w:r w:rsidR="00110651">
        <w:rPr>
          <w:sz w:val="22"/>
          <w:szCs w:val="22"/>
        </w:rPr>
        <w:t xml:space="preserve">al duidelijk zijn </w:t>
      </w:r>
      <w:r w:rsidR="000D2B3F">
        <w:rPr>
          <w:sz w:val="22"/>
          <w:szCs w:val="22"/>
        </w:rPr>
        <w:t>voordelen aangetoond.</w:t>
      </w:r>
    </w:p>
    <w:p w14:paraId="191F18AD" w14:textId="2567E15E" w:rsidR="000D2B3F" w:rsidRDefault="000D2B3F" w:rsidP="009E2DA7">
      <w:pPr>
        <w:rPr>
          <w:sz w:val="22"/>
          <w:szCs w:val="22"/>
        </w:rPr>
      </w:pPr>
    </w:p>
    <w:p w14:paraId="1D3DA7D2" w14:textId="017ADFD2" w:rsidR="00110651" w:rsidRPr="00235A39" w:rsidRDefault="00110651" w:rsidP="009E2DA7">
      <w:pPr>
        <w:rPr>
          <w:b/>
          <w:bCs/>
          <w:sz w:val="22"/>
          <w:szCs w:val="22"/>
        </w:rPr>
      </w:pPr>
      <w:r w:rsidRPr="00235A39">
        <w:rPr>
          <w:b/>
          <w:bCs/>
          <w:sz w:val="22"/>
          <w:szCs w:val="22"/>
        </w:rPr>
        <w:t>Grote arealen met LBK’s</w:t>
      </w:r>
    </w:p>
    <w:p w14:paraId="4D8CB116" w14:textId="73792A15" w:rsidR="000D2B3F" w:rsidRPr="009E2DA7" w:rsidRDefault="00212D6A" w:rsidP="009E2DA7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2634E">
        <w:rPr>
          <w:sz w:val="22"/>
          <w:szCs w:val="22"/>
        </w:rPr>
        <w:t>eze nieuwe variant</w:t>
      </w:r>
      <w:r>
        <w:rPr>
          <w:sz w:val="22"/>
          <w:szCs w:val="22"/>
        </w:rPr>
        <w:t xml:space="preserve"> installeerde Technokas </w:t>
      </w:r>
      <w:hyperlink r:id="rId5" w:history="1">
        <w:r w:rsidR="00A2634E" w:rsidRPr="00551302">
          <w:rPr>
            <w:rStyle w:val="Hyperlink"/>
            <w:sz w:val="22"/>
            <w:szCs w:val="22"/>
          </w:rPr>
          <w:t>bij</w:t>
        </w:r>
        <w:r w:rsidR="008C4B91" w:rsidRPr="00551302">
          <w:rPr>
            <w:rStyle w:val="Hyperlink"/>
            <w:sz w:val="22"/>
            <w:szCs w:val="22"/>
          </w:rPr>
          <w:t xml:space="preserve"> Van den Belt Tomaten in IJsselmuiden</w:t>
        </w:r>
      </w:hyperlink>
      <w:r w:rsidR="00551302" w:rsidRPr="00551302">
        <w:rPr>
          <w:sz w:val="22"/>
          <w:szCs w:val="22"/>
        </w:rPr>
        <w:t xml:space="preserve"> </w:t>
      </w:r>
      <w:r w:rsidR="008C4B91" w:rsidRPr="007B30CE">
        <w:rPr>
          <w:sz w:val="22"/>
          <w:szCs w:val="22"/>
        </w:rPr>
        <w:t>en in</w:t>
      </w:r>
      <w:r w:rsidR="00A2634E" w:rsidRPr="00551302">
        <w:rPr>
          <w:sz w:val="22"/>
          <w:szCs w:val="22"/>
        </w:rPr>
        <w:t xml:space="preserve"> </w:t>
      </w:r>
      <w:hyperlink r:id="rId6" w:history="1">
        <w:r w:rsidR="00A2634E" w:rsidRPr="00551302">
          <w:rPr>
            <w:rStyle w:val="Hyperlink"/>
            <w:sz w:val="22"/>
            <w:szCs w:val="22"/>
          </w:rPr>
          <w:t>de tomatenkwekerij van Schenkeveld</w:t>
        </w:r>
      </w:hyperlink>
      <w:r w:rsidR="00A2634E">
        <w:rPr>
          <w:sz w:val="22"/>
          <w:szCs w:val="22"/>
        </w:rPr>
        <w:t xml:space="preserve"> </w:t>
      </w:r>
      <w:r w:rsidR="00235A39">
        <w:rPr>
          <w:sz w:val="22"/>
          <w:szCs w:val="22"/>
        </w:rPr>
        <w:t>na</w:t>
      </w:r>
      <w:r w:rsidR="00A2634E">
        <w:rPr>
          <w:sz w:val="22"/>
          <w:szCs w:val="22"/>
        </w:rPr>
        <w:t xml:space="preserve">bij Schiphol. </w:t>
      </w:r>
      <w:r w:rsidR="007B30CE">
        <w:rPr>
          <w:sz w:val="22"/>
          <w:szCs w:val="22"/>
        </w:rPr>
        <w:t xml:space="preserve">Bij Schenkeveld </w:t>
      </w:r>
      <w:r w:rsidR="00A2634E">
        <w:rPr>
          <w:sz w:val="22"/>
          <w:szCs w:val="22"/>
        </w:rPr>
        <w:t>zal straks, als de laatst nieuwbouwfase gereed is, 20 hectare tomaten</w:t>
      </w:r>
      <w:r w:rsidR="009E2C6A">
        <w:rPr>
          <w:sz w:val="22"/>
          <w:szCs w:val="22"/>
        </w:rPr>
        <w:t>kas</w:t>
      </w:r>
      <w:r w:rsidR="00A2634E">
        <w:rPr>
          <w:sz w:val="22"/>
          <w:szCs w:val="22"/>
        </w:rPr>
        <w:t xml:space="preserve"> via de</w:t>
      </w:r>
      <w:r w:rsidR="009E2C6A">
        <w:rPr>
          <w:sz w:val="22"/>
          <w:szCs w:val="22"/>
        </w:rPr>
        <w:t>ze</w:t>
      </w:r>
      <w:r w:rsidR="00A2634E">
        <w:rPr>
          <w:sz w:val="22"/>
          <w:szCs w:val="22"/>
        </w:rPr>
        <w:t xml:space="preserve"> luchtbehandelingskasten </w:t>
      </w:r>
      <w:r w:rsidR="009E2C6A">
        <w:rPr>
          <w:sz w:val="22"/>
          <w:szCs w:val="22"/>
        </w:rPr>
        <w:t xml:space="preserve">van een optimaal binnenklimaat worden voorzien. Maar ook de nieuwe chrysantenkwekerij van 10 hectare </w:t>
      </w:r>
      <w:hyperlink r:id="rId7" w:history="1">
        <w:r w:rsidR="009E2C6A" w:rsidRPr="00551302">
          <w:rPr>
            <w:rStyle w:val="Hyperlink"/>
            <w:sz w:val="22"/>
            <w:szCs w:val="22"/>
          </w:rPr>
          <w:t>van U</w:t>
        </w:r>
        <w:r w:rsidR="003E57F0" w:rsidRPr="00551302">
          <w:rPr>
            <w:rStyle w:val="Hyperlink"/>
            <w:sz w:val="22"/>
            <w:szCs w:val="22"/>
          </w:rPr>
          <w:t xml:space="preserve"> </w:t>
        </w:r>
        <w:r w:rsidR="009E2C6A" w:rsidRPr="00551302">
          <w:rPr>
            <w:rStyle w:val="Hyperlink"/>
            <w:sz w:val="22"/>
            <w:szCs w:val="22"/>
          </w:rPr>
          <w:t>Grand in De Lier</w:t>
        </w:r>
      </w:hyperlink>
      <w:r w:rsidR="009E2C6A">
        <w:rPr>
          <w:sz w:val="22"/>
          <w:szCs w:val="22"/>
        </w:rPr>
        <w:t>, die</w:t>
      </w:r>
      <w:r w:rsidR="003E57F0">
        <w:rPr>
          <w:sz w:val="22"/>
          <w:szCs w:val="22"/>
        </w:rPr>
        <w:t xml:space="preserve"> vorig jaar</w:t>
      </w:r>
      <w:r w:rsidR="009E2C6A">
        <w:rPr>
          <w:sz w:val="22"/>
          <w:szCs w:val="22"/>
        </w:rPr>
        <w:t xml:space="preserve"> in gebruik </w:t>
      </w:r>
      <w:r w:rsidR="00EE0210">
        <w:rPr>
          <w:sz w:val="22"/>
          <w:szCs w:val="22"/>
        </w:rPr>
        <w:t>is</w:t>
      </w:r>
      <w:r w:rsidR="003E57F0">
        <w:rPr>
          <w:sz w:val="22"/>
          <w:szCs w:val="22"/>
        </w:rPr>
        <w:t xml:space="preserve"> </w:t>
      </w:r>
      <w:r w:rsidR="009E2C6A">
        <w:rPr>
          <w:sz w:val="22"/>
          <w:szCs w:val="22"/>
        </w:rPr>
        <w:t>genomen, is met het systeem voor Het Nieuwe Telen met luchtbehandelingskasten aan de gevel uitgerust.</w:t>
      </w:r>
    </w:p>
    <w:p w14:paraId="24A46455" w14:textId="05B29E2B" w:rsidR="009E2DA7" w:rsidRDefault="009E2DA7" w:rsidP="009E2DA7">
      <w:pPr>
        <w:rPr>
          <w:sz w:val="22"/>
          <w:szCs w:val="22"/>
        </w:rPr>
      </w:pPr>
    </w:p>
    <w:p w14:paraId="306A8EB2" w14:textId="7AA00C50" w:rsidR="00235A39" w:rsidRPr="00235A39" w:rsidRDefault="00235A39" w:rsidP="009E2DA7">
      <w:pPr>
        <w:rPr>
          <w:b/>
          <w:bCs/>
          <w:sz w:val="22"/>
          <w:szCs w:val="22"/>
        </w:rPr>
      </w:pPr>
      <w:r w:rsidRPr="00235A39">
        <w:rPr>
          <w:b/>
          <w:bCs/>
          <w:sz w:val="22"/>
          <w:szCs w:val="22"/>
        </w:rPr>
        <w:t>25% van de kosten vergoed</w:t>
      </w:r>
    </w:p>
    <w:p w14:paraId="73377C0A" w14:textId="24A93271" w:rsidR="009E2C6A" w:rsidRDefault="009E2C6A" w:rsidP="009E2C6A">
      <w:pPr>
        <w:rPr>
          <w:sz w:val="22"/>
          <w:szCs w:val="22"/>
        </w:rPr>
      </w:pPr>
      <w:r>
        <w:rPr>
          <w:sz w:val="22"/>
          <w:szCs w:val="22"/>
        </w:rPr>
        <w:t xml:space="preserve">Telers die, zeker met de huidige, hoge gasprijzen, aan </w:t>
      </w:r>
      <w:r w:rsidR="009E2DA7" w:rsidRPr="009E2DA7">
        <w:rPr>
          <w:sz w:val="22"/>
          <w:szCs w:val="22"/>
        </w:rPr>
        <w:t>energiebespar</w:t>
      </w:r>
      <w:r>
        <w:rPr>
          <w:sz w:val="22"/>
          <w:szCs w:val="22"/>
        </w:rPr>
        <w:t>i</w:t>
      </w:r>
      <w:r w:rsidR="009E2DA7" w:rsidRPr="009E2DA7">
        <w:rPr>
          <w:sz w:val="22"/>
          <w:szCs w:val="22"/>
        </w:rPr>
        <w:t>n</w:t>
      </w:r>
      <w:r>
        <w:rPr>
          <w:sz w:val="22"/>
          <w:szCs w:val="22"/>
        </w:rPr>
        <w:t>g willen werken, hebben veel baat bij een geavanceerd</w:t>
      </w:r>
      <w:r w:rsidR="009E2DA7" w:rsidRPr="009E2DA7">
        <w:rPr>
          <w:sz w:val="22"/>
          <w:szCs w:val="22"/>
        </w:rPr>
        <w:t xml:space="preserve"> luchtbehandelingssysteem</w:t>
      </w:r>
      <w:r>
        <w:rPr>
          <w:sz w:val="22"/>
          <w:szCs w:val="22"/>
        </w:rPr>
        <w:t xml:space="preserve">. Het </w:t>
      </w:r>
      <w:r w:rsidR="00235A39">
        <w:rPr>
          <w:sz w:val="22"/>
          <w:szCs w:val="22"/>
        </w:rPr>
        <w:t>subsidie</w:t>
      </w:r>
      <w:r>
        <w:rPr>
          <w:sz w:val="22"/>
          <w:szCs w:val="22"/>
        </w:rPr>
        <w:t>budget dat in deze periode</w:t>
      </w:r>
      <w:r w:rsidR="00235A39">
        <w:rPr>
          <w:sz w:val="22"/>
          <w:szCs w:val="22"/>
        </w:rPr>
        <w:t xml:space="preserve"> </w:t>
      </w:r>
      <w:r>
        <w:rPr>
          <w:sz w:val="22"/>
          <w:szCs w:val="22"/>
        </w:rPr>
        <w:t>beschikbaar is, bedraagt</w:t>
      </w:r>
      <w:r w:rsidRPr="009E2C6A">
        <w:rPr>
          <w:sz w:val="22"/>
          <w:szCs w:val="22"/>
        </w:rPr>
        <w:t xml:space="preserve"> 13 miljoen</w:t>
      </w:r>
      <w:r>
        <w:rPr>
          <w:sz w:val="22"/>
          <w:szCs w:val="22"/>
        </w:rPr>
        <w:t xml:space="preserve"> euro</w:t>
      </w:r>
      <w:r w:rsidRPr="009E2C6A">
        <w:rPr>
          <w:sz w:val="22"/>
          <w:szCs w:val="22"/>
        </w:rPr>
        <w:t>.</w:t>
      </w:r>
      <w:r w:rsidR="00160368">
        <w:rPr>
          <w:sz w:val="22"/>
          <w:szCs w:val="22"/>
        </w:rPr>
        <w:t xml:space="preserve"> De subsidie is een tegemoetkoming in de kosten voor de aanschaf en installatie van nieuwe installaties. Daarbij krijgt de aanvrager </w:t>
      </w:r>
      <w:r w:rsidRPr="009E2C6A">
        <w:rPr>
          <w:sz w:val="22"/>
          <w:szCs w:val="22"/>
        </w:rPr>
        <w:t xml:space="preserve">maximaal 25% vergoed van de kosten die onder de subsidie vallen. </w:t>
      </w:r>
      <w:r w:rsidR="00160368">
        <w:rPr>
          <w:sz w:val="22"/>
          <w:szCs w:val="22"/>
        </w:rPr>
        <w:t>De maximale vergoeding voor een luchtbehandelingsinstallatie bedraagt 30 euro per vierkante meter</w:t>
      </w:r>
      <w:r w:rsidR="00235A39">
        <w:rPr>
          <w:sz w:val="22"/>
          <w:szCs w:val="22"/>
        </w:rPr>
        <w:t>,</w:t>
      </w:r>
      <w:r w:rsidR="00160368">
        <w:rPr>
          <w:sz w:val="22"/>
          <w:szCs w:val="22"/>
        </w:rPr>
        <w:t xml:space="preserve"> met een maximum </w:t>
      </w:r>
      <w:r w:rsidR="00160368" w:rsidRPr="00160368">
        <w:rPr>
          <w:sz w:val="22"/>
          <w:szCs w:val="22"/>
        </w:rPr>
        <w:t>van 375.000 euro per aanvrager.</w:t>
      </w:r>
    </w:p>
    <w:p w14:paraId="0A00E6D4" w14:textId="65FB681E" w:rsidR="007B30CE" w:rsidRDefault="007B30CE" w:rsidP="009E2C6A">
      <w:pPr>
        <w:rPr>
          <w:sz w:val="22"/>
          <w:szCs w:val="22"/>
        </w:rPr>
      </w:pPr>
    </w:p>
    <w:p w14:paraId="78D642AD" w14:textId="2932042D" w:rsidR="007B30CE" w:rsidRPr="005C384B" w:rsidRDefault="007B30CE" w:rsidP="009E2C6A">
      <w:pPr>
        <w:rPr>
          <w:b/>
          <w:bCs/>
          <w:sz w:val="22"/>
          <w:szCs w:val="22"/>
        </w:rPr>
      </w:pPr>
      <w:r w:rsidRPr="005C384B">
        <w:rPr>
          <w:b/>
          <w:bCs/>
          <w:sz w:val="22"/>
          <w:szCs w:val="22"/>
        </w:rPr>
        <w:t>Andere maatregelen en regelingen</w:t>
      </w:r>
    </w:p>
    <w:p w14:paraId="35B8FD7E" w14:textId="20359715" w:rsidR="007B30CE" w:rsidRPr="00160368" w:rsidRDefault="007B30CE" w:rsidP="009E2C6A">
      <w:pPr>
        <w:rPr>
          <w:sz w:val="22"/>
          <w:szCs w:val="22"/>
        </w:rPr>
      </w:pPr>
      <w:r>
        <w:rPr>
          <w:sz w:val="22"/>
          <w:szCs w:val="22"/>
        </w:rPr>
        <w:t xml:space="preserve">Naast subsidie voor installaties voor Het Nieuwe Telen </w:t>
      </w:r>
      <w:r w:rsidR="00A1163A">
        <w:rPr>
          <w:sz w:val="22"/>
          <w:szCs w:val="22"/>
        </w:rPr>
        <w:t xml:space="preserve">stimuleert </w:t>
      </w:r>
      <w:r>
        <w:rPr>
          <w:sz w:val="22"/>
          <w:szCs w:val="22"/>
        </w:rPr>
        <w:t xml:space="preserve">de EG-regeling ook </w:t>
      </w:r>
      <w:r w:rsidR="00A1163A">
        <w:rPr>
          <w:sz w:val="22"/>
          <w:szCs w:val="22"/>
        </w:rPr>
        <w:t>het maken van</w:t>
      </w:r>
      <w:r>
        <w:rPr>
          <w:sz w:val="22"/>
          <w:szCs w:val="22"/>
        </w:rPr>
        <w:t xml:space="preserve"> een aansluiting op een warmte</w:t>
      </w:r>
      <w:r w:rsidR="006269AC">
        <w:rPr>
          <w:sz w:val="22"/>
          <w:szCs w:val="22"/>
        </w:rPr>
        <w:t>- of CO2-</w:t>
      </w:r>
      <w:r>
        <w:rPr>
          <w:sz w:val="22"/>
          <w:szCs w:val="22"/>
        </w:rPr>
        <w:t>netwerk</w:t>
      </w:r>
      <w:r w:rsidR="00A1163A">
        <w:rPr>
          <w:sz w:val="22"/>
          <w:szCs w:val="22"/>
        </w:rPr>
        <w:t xml:space="preserve">. Naast de EG-regeling gaat op 19 april ook de </w:t>
      </w:r>
      <w:r w:rsidR="00A1163A" w:rsidRPr="00A1163A">
        <w:rPr>
          <w:sz w:val="22"/>
          <w:szCs w:val="22"/>
        </w:rPr>
        <w:t xml:space="preserve">subsidie Marktintroductie energie-innovatie (MEI) </w:t>
      </w:r>
      <w:r w:rsidR="00A1163A">
        <w:rPr>
          <w:sz w:val="22"/>
          <w:szCs w:val="22"/>
        </w:rPr>
        <w:t>weer van kracht. Deze ondersteunt investeringen in</w:t>
      </w:r>
      <w:r>
        <w:rPr>
          <w:sz w:val="22"/>
          <w:szCs w:val="22"/>
        </w:rPr>
        <w:t xml:space="preserve"> </w:t>
      </w:r>
      <w:r w:rsidR="00A1163A" w:rsidRPr="00A1163A">
        <w:rPr>
          <w:sz w:val="22"/>
          <w:szCs w:val="22"/>
        </w:rPr>
        <w:t>innovatieve kas- of energiesystemen die de CO</w:t>
      </w:r>
      <w:r w:rsidR="00A1163A" w:rsidRPr="005C384B">
        <w:rPr>
          <w:sz w:val="22"/>
          <w:szCs w:val="22"/>
          <w:vertAlign w:val="subscript"/>
        </w:rPr>
        <w:t>2</w:t>
      </w:r>
      <w:r w:rsidR="00A1163A" w:rsidRPr="00A1163A">
        <w:rPr>
          <w:sz w:val="22"/>
          <w:szCs w:val="22"/>
        </w:rPr>
        <w:t>-uitstoot verminderen</w:t>
      </w:r>
      <w:r w:rsidR="00A1163A">
        <w:rPr>
          <w:sz w:val="22"/>
          <w:szCs w:val="22"/>
        </w:rPr>
        <w:t>. Een van de technieken is de Daglicht</w:t>
      </w:r>
      <w:r w:rsidR="006269AC">
        <w:rPr>
          <w:sz w:val="22"/>
          <w:szCs w:val="22"/>
        </w:rPr>
        <w:t>K</w:t>
      </w:r>
      <w:r w:rsidR="00A1163A">
        <w:rPr>
          <w:sz w:val="22"/>
          <w:szCs w:val="22"/>
        </w:rPr>
        <w:t xml:space="preserve">as, zoals Technokas die </w:t>
      </w:r>
      <w:hyperlink r:id="rId8" w:history="1">
        <w:r w:rsidR="00A1163A" w:rsidRPr="00551302">
          <w:rPr>
            <w:rStyle w:val="Hyperlink"/>
            <w:sz w:val="22"/>
            <w:szCs w:val="22"/>
          </w:rPr>
          <w:t>bij Ter Laak Orchids</w:t>
        </w:r>
      </w:hyperlink>
      <w:r w:rsidR="00A1163A">
        <w:rPr>
          <w:sz w:val="22"/>
          <w:szCs w:val="22"/>
        </w:rPr>
        <w:t xml:space="preserve"> heeft gerealiseerd.</w:t>
      </w:r>
    </w:p>
    <w:p w14:paraId="5BB67F66" w14:textId="77777777" w:rsidR="00C74E43" w:rsidRPr="00160368" w:rsidRDefault="00C74E43" w:rsidP="009E2DA7">
      <w:pPr>
        <w:rPr>
          <w:sz w:val="22"/>
          <w:szCs w:val="22"/>
        </w:rPr>
      </w:pPr>
    </w:p>
    <w:p w14:paraId="797AEBA1" w14:textId="48DF0EEE" w:rsidR="009E2DA7" w:rsidRDefault="009E2DA7" w:rsidP="009E2DA7">
      <w:pPr>
        <w:rPr>
          <w:sz w:val="22"/>
          <w:szCs w:val="22"/>
        </w:rPr>
      </w:pPr>
      <w:r w:rsidRPr="00160368">
        <w:rPr>
          <w:sz w:val="22"/>
          <w:szCs w:val="22"/>
        </w:rPr>
        <w:t>U kunt deze subsidie</w:t>
      </w:r>
      <w:r w:rsidR="00B53D58">
        <w:rPr>
          <w:sz w:val="22"/>
          <w:szCs w:val="22"/>
        </w:rPr>
        <w:t>s</w:t>
      </w:r>
      <w:r w:rsidRPr="00160368">
        <w:rPr>
          <w:sz w:val="22"/>
          <w:szCs w:val="22"/>
        </w:rPr>
        <w:t xml:space="preserve"> aanvragen van</w:t>
      </w:r>
      <w:r w:rsidR="00160368" w:rsidRPr="00160368">
        <w:rPr>
          <w:sz w:val="22"/>
          <w:szCs w:val="22"/>
        </w:rPr>
        <w:t>af</w:t>
      </w:r>
      <w:r w:rsidRPr="00160368">
        <w:rPr>
          <w:sz w:val="22"/>
          <w:szCs w:val="22"/>
        </w:rPr>
        <w:t xml:space="preserve"> 19 april</w:t>
      </w:r>
      <w:r w:rsidR="00160368" w:rsidRPr="00160368">
        <w:rPr>
          <w:sz w:val="22"/>
          <w:szCs w:val="22"/>
        </w:rPr>
        <w:t>. De</w:t>
      </w:r>
      <w:r w:rsidR="006269AC">
        <w:rPr>
          <w:sz w:val="22"/>
          <w:szCs w:val="22"/>
        </w:rPr>
        <w:t xml:space="preserve"> MEI sluit op 3 juni en de EG-</w:t>
      </w:r>
      <w:r w:rsidR="00160368" w:rsidRPr="00160368">
        <w:rPr>
          <w:sz w:val="22"/>
          <w:szCs w:val="22"/>
        </w:rPr>
        <w:t>regeling sluit op</w:t>
      </w:r>
      <w:r w:rsidRPr="00160368">
        <w:rPr>
          <w:sz w:val="22"/>
          <w:szCs w:val="22"/>
        </w:rPr>
        <w:t xml:space="preserve"> 30 juni 2022, </w:t>
      </w:r>
      <w:r w:rsidR="00160368" w:rsidRPr="00160368">
        <w:rPr>
          <w:sz w:val="22"/>
          <w:szCs w:val="22"/>
        </w:rPr>
        <w:t>om</w:t>
      </w:r>
      <w:r w:rsidRPr="00160368">
        <w:rPr>
          <w:sz w:val="22"/>
          <w:szCs w:val="22"/>
        </w:rPr>
        <w:t xml:space="preserve"> 17:00 uur.</w:t>
      </w:r>
    </w:p>
    <w:p w14:paraId="03A46942" w14:textId="1D112A02" w:rsidR="005C384B" w:rsidRDefault="00A1163A" w:rsidP="009E2DA7">
      <w:pPr>
        <w:rPr>
          <w:sz w:val="22"/>
          <w:szCs w:val="22"/>
        </w:rPr>
      </w:pPr>
      <w:r>
        <w:rPr>
          <w:sz w:val="22"/>
          <w:szCs w:val="22"/>
        </w:rPr>
        <w:t xml:space="preserve">Neem voor </w:t>
      </w:r>
      <w:r w:rsidR="00110651">
        <w:rPr>
          <w:sz w:val="22"/>
          <w:szCs w:val="22"/>
        </w:rPr>
        <w:t xml:space="preserve">meer informatie </w:t>
      </w:r>
      <w:r>
        <w:rPr>
          <w:sz w:val="22"/>
          <w:szCs w:val="22"/>
        </w:rPr>
        <w:t xml:space="preserve">of een oriënterend gesprek contact op met Freek Batist, </w:t>
      </w:r>
      <w:hyperlink r:id="rId9" w:history="1">
        <w:r w:rsidRPr="00FD5F35">
          <w:rPr>
            <w:rStyle w:val="Hyperlink"/>
            <w:sz w:val="22"/>
            <w:szCs w:val="22"/>
          </w:rPr>
          <w:t>freek@technokas.nl</w:t>
        </w:r>
      </w:hyperlink>
      <w:r>
        <w:rPr>
          <w:sz w:val="22"/>
          <w:szCs w:val="22"/>
        </w:rPr>
        <w:t xml:space="preserve"> of 0174 240545</w:t>
      </w:r>
      <w:r w:rsidR="005C384B">
        <w:rPr>
          <w:sz w:val="22"/>
          <w:szCs w:val="22"/>
        </w:rPr>
        <w:t>.</w:t>
      </w:r>
    </w:p>
    <w:p w14:paraId="3F0DA1E5" w14:textId="77777777" w:rsidR="005C384B" w:rsidRDefault="005C384B" w:rsidP="009E2DA7">
      <w:pPr>
        <w:rPr>
          <w:sz w:val="22"/>
          <w:szCs w:val="22"/>
        </w:rPr>
      </w:pPr>
    </w:p>
    <w:p w14:paraId="61E71309" w14:textId="0AB306D6" w:rsidR="00110651" w:rsidRDefault="005C384B" w:rsidP="009E2DA7">
      <w:pPr>
        <w:rPr>
          <w:sz w:val="22"/>
          <w:szCs w:val="22"/>
        </w:rPr>
      </w:pPr>
      <w:r>
        <w:rPr>
          <w:sz w:val="22"/>
          <w:szCs w:val="22"/>
        </w:rPr>
        <w:t>Voor info over de EG-regeling</w:t>
      </w:r>
      <w:r w:rsidR="00110651">
        <w:rPr>
          <w:sz w:val="22"/>
          <w:szCs w:val="22"/>
        </w:rPr>
        <w:t xml:space="preserve">: </w:t>
      </w:r>
      <w:hyperlink r:id="rId10" w:history="1">
        <w:r w:rsidR="00110651" w:rsidRPr="00FD5F35">
          <w:rPr>
            <w:rStyle w:val="Hyperlink"/>
            <w:sz w:val="22"/>
            <w:szCs w:val="22"/>
          </w:rPr>
          <w:t>https://www.rvo.nl/subsidies-financiering/eg</w:t>
        </w:r>
      </w:hyperlink>
    </w:p>
    <w:p w14:paraId="3B73CFA9" w14:textId="66F62978" w:rsidR="00110651" w:rsidRPr="00160368" w:rsidRDefault="005C384B" w:rsidP="009E2DA7">
      <w:pPr>
        <w:rPr>
          <w:sz w:val="22"/>
          <w:szCs w:val="22"/>
        </w:rPr>
      </w:pPr>
      <w:r>
        <w:rPr>
          <w:sz w:val="22"/>
          <w:szCs w:val="22"/>
        </w:rPr>
        <w:t xml:space="preserve">Voor info over de MEI: </w:t>
      </w:r>
      <w:hyperlink r:id="rId11" w:history="1">
        <w:r w:rsidR="00B53D58" w:rsidRPr="00FD5F35">
          <w:rPr>
            <w:rStyle w:val="Hyperlink"/>
            <w:sz w:val="22"/>
            <w:szCs w:val="22"/>
          </w:rPr>
          <w:t>https://www.rvo.nl/subsidies-financiering/marktintroductie-energie-innovaties-glastuinbouw-mei</w:t>
        </w:r>
      </w:hyperlink>
      <w:r w:rsidR="00B53D58">
        <w:rPr>
          <w:sz w:val="22"/>
          <w:szCs w:val="22"/>
        </w:rPr>
        <w:t xml:space="preserve"> </w:t>
      </w:r>
    </w:p>
    <w:sectPr w:rsidR="00110651" w:rsidRPr="00160368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A7"/>
    <w:rsid w:val="000D2B3F"/>
    <w:rsid w:val="000E0ADF"/>
    <w:rsid w:val="00110651"/>
    <w:rsid w:val="00160368"/>
    <w:rsid w:val="00212D6A"/>
    <w:rsid w:val="00235A39"/>
    <w:rsid w:val="003E57F0"/>
    <w:rsid w:val="00497E6E"/>
    <w:rsid w:val="00551302"/>
    <w:rsid w:val="005B09C6"/>
    <w:rsid w:val="005C384B"/>
    <w:rsid w:val="006269AC"/>
    <w:rsid w:val="007518C0"/>
    <w:rsid w:val="007B19B0"/>
    <w:rsid w:val="007B30CE"/>
    <w:rsid w:val="008B3197"/>
    <w:rsid w:val="008C4B91"/>
    <w:rsid w:val="0091672E"/>
    <w:rsid w:val="009E2C6A"/>
    <w:rsid w:val="009E2DA7"/>
    <w:rsid w:val="00A1163A"/>
    <w:rsid w:val="00A2634E"/>
    <w:rsid w:val="00A359E2"/>
    <w:rsid w:val="00B04794"/>
    <w:rsid w:val="00B53D58"/>
    <w:rsid w:val="00BD4964"/>
    <w:rsid w:val="00C15496"/>
    <w:rsid w:val="00C74E43"/>
    <w:rsid w:val="00D45C07"/>
    <w:rsid w:val="00E0008D"/>
    <w:rsid w:val="00E15AA1"/>
    <w:rsid w:val="00EE0210"/>
    <w:rsid w:val="00F26322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A068"/>
  <w14:defaultImageDpi w14:val="32767"/>
  <w15:chartTrackingRefBased/>
  <w15:docId w15:val="{221D579A-F587-DB4C-94CD-4D35BC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06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1065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9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9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9B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B30CE"/>
  </w:style>
  <w:style w:type="character" w:styleId="GevolgdeHyperlink">
    <w:name w:val="FollowedHyperlink"/>
    <w:basedOn w:val="Standaardalinea-lettertype"/>
    <w:uiPriority w:val="99"/>
    <w:semiHidden/>
    <w:unhideWhenUsed/>
    <w:rsid w:val="007B3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kas.nl/projecten/ter-laak-orchi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chnokas.nl/technokas-en-partners-houden-nieuwbouw-chrysantenkwekerij-ugrand-op-schem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nokas.nl/eerste-luchtbehandelingskasten-op-nieuwe-kwekerij-schenkeveld-geinstalleerd/" TargetMode="External"/><Relationship Id="rId11" Type="http://schemas.openxmlformats.org/officeDocument/2006/relationships/hyperlink" Target="https://www.rvo.nl/subsidies-financiering/marktintroductie-energie-innovaties-glastuinbouw-mei" TargetMode="External"/><Relationship Id="rId5" Type="http://schemas.openxmlformats.org/officeDocument/2006/relationships/hyperlink" Target="https://technokas.nl/projecten/van-hoge-botrytisdruk-naar-bijna-nul/" TargetMode="External"/><Relationship Id="rId10" Type="http://schemas.openxmlformats.org/officeDocument/2006/relationships/hyperlink" Target="https://www.rvo.nl/subsidies-financiering/eg" TargetMode="External"/><Relationship Id="rId4" Type="http://schemas.openxmlformats.org/officeDocument/2006/relationships/hyperlink" Target="https://technokas.nl/meer-dan-10-jaar-ervaring-in-tientallen-projecten-met-het-nieuwe-telen/" TargetMode="External"/><Relationship Id="rId9" Type="http://schemas.openxmlformats.org/officeDocument/2006/relationships/hyperlink" Target="mailto:freek@technoka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Esmée Keldermans</cp:lastModifiedBy>
  <cp:revision>5</cp:revision>
  <dcterms:created xsi:type="dcterms:W3CDTF">2022-04-15T13:28:00Z</dcterms:created>
  <dcterms:modified xsi:type="dcterms:W3CDTF">2022-04-19T11:21:00Z</dcterms:modified>
</cp:coreProperties>
</file>