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7CF9" w14:textId="77777777" w:rsidR="00F0332F" w:rsidRPr="009F2C21" w:rsidRDefault="00F0332F" w:rsidP="00F0332F">
      <w:pPr>
        <w:spacing w:line="360" w:lineRule="auto"/>
        <w:rPr>
          <w:rFonts w:ascii="Arial" w:hAnsi="Arial" w:cs="Arial"/>
          <w:bCs/>
          <w:lang w:val="nl-NL"/>
        </w:rPr>
      </w:pPr>
    </w:p>
    <w:p w14:paraId="008D2FEE" w14:textId="77777777" w:rsidR="00F0332F" w:rsidRPr="009F2C21" w:rsidRDefault="00F0332F" w:rsidP="00F0332F">
      <w:pPr>
        <w:spacing w:line="360" w:lineRule="auto"/>
        <w:jc w:val="center"/>
        <w:rPr>
          <w:rFonts w:ascii="Arial" w:eastAsia="Calibri" w:hAnsi="Arial" w:cs="Arial"/>
          <w:b/>
          <w:bCs/>
          <w:sz w:val="24"/>
          <w:szCs w:val="24"/>
          <w:lang w:val="nl-NL" w:eastAsia="en-US"/>
        </w:rPr>
      </w:pPr>
      <w:proofErr w:type="spellStart"/>
      <w:r w:rsidRPr="009F2C21">
        <w:rPr>
          <w:rFonts w:ascii="Arial" w:eastAsia="Calibri" w:hAnsi="Arial" w:cs="Arial"/>
          <w:b/>
          <w:bCs/>
          <w:sz w:val="24"/>
          <w:szCs w:val="24"/>
          <w:lang w:val="nl-NL" w:eastAsia="en-US"/>
        </w:rPr>
        <w:t>Resideo</w:t>
      </w:r>
      <w:proofErr w:type="spellEnd"/>
      <w:r w:rsidRPr="009F2C21">
        <w:rPr>
          <w:rFonts w:ascii="Arial" w:eastAsia="Calibri" w:hAnsi="Arial" w:cs="Arial"/>
          <w:b/>
          <w:bCs/>
          <w:sz w:val="24"/>
          <w:szCs w:val="24"/>
          <w:lang w:val="nl-NL" w:eastAsia="en-US"/>
        </w:rPr>
        <w:t xml:space="preserve"> introduceert vijf jaar garantie op </w:t>
      </w:r>
    </w:p>
    <w:p w14:paraId="43747E46" w14:textId="77777777" w:rsidR="00F0332F" w:rsidRPr="009F2C21" w:rsidRDefault="00F0332F" w:rsidP="00F0332F">
      <w:pPr>
        <w:spacing w:line="360" w:lineRule="auto"/>
        <w:jc w:val="center"/>
        <w:rPr>
          <w:rFonts w:ascii="Arial" w:eastAsia="Calibri" w:hAnsi="Arial" w:cs="Arial"/>
          <w:b/>
          <w:bCs/>
          <w:sz w:val="24"/>
          <w:szCs w:val="24"/>
          <w:lang w:val="nl-NL" w:eastAsia="en-US"/>
        </w:rPr>
      </w:pPr>
      <w:proofErr w:type="gramStart"/>
      <w:r w:rsidRPr="009F2C21">
        <w:rPr>
          <w:rFonts w:ascii="Arial" w:eastAsia="Calibri" w:hAnsi="Arial" w:cs="Arial"/>
          <w:b/>
          <w:bCs/>
          <w:sz w:val="24"/>
          <w:szCs w:val="24"/>
          <w:lang w:val="nl-NL" w:eastAsia="en-US"/>
        </w:rPr>
        <w:t>breed</w:t>
      </w:r>
      <w:proofErr w:type="gramEnd"/>
      <w:r w:rsidRPr="009F2C21">
        <w:rPr>
          <w:rFonts w:ascii="Arial" w:eastAsia="Calibri" w:hAnsi="Arial" w:cs="Arial"/>
          <w:b/>
          <w:bCs/>
          <w:sz w:val="24"/>
          <w:szCs w:val="24"/>
          <w:lang w:val="nl-NL" w:eastAsia="en-US"/>
        </w:rPr>
        <w:t xml:space="preserve"> gamma verwarmings- en waterproducten</w:t>
      </w:r>
    </w:p>
    <w:p w14:paraId="671D21D7" w14:textId="77777777" w:rsidR="00F0332F" w:rsidRPr="009F2C21" w:rsidRDefault="00F0332F" w:rsidP="00F0332F">
      <w:pPr>
        <w:spacing w:line="360" w:lineRule="auto"/>
        <w:jc w:val="center"/>
        <w:rPr>
          <w:rFonts w:ascii="Arial" w:eastAsia="Calibri" w:hAnsi="Arial" w:cs="Arial"/>
          <w:sz w:val="24"/>
          <w:szCs w:val="24"/>
          <w:lang w:val="nl-NL" w:eastAsia="en-US"/>
        </w:rPr>
      </w:pPr>
    </w:p>
    <w:p w14:paraId="63A81550" w14:textId="77777777" w:rsidR="00F0332F" w:rsidRPr="009F2C21" w:rsidRDefault="00F0332F" w:rsidP="00F0332F">
      <w:pPr>
        <w:spacing w:after="160" w:line="360" w:lineRule="auto"/>
        <w:rPr>
          <w:rFonts w:ascii="Arial" w:eastAsia="Calibri" w:hAnsi="Arial" w:cs="Arial"/>
          <w:lang w:val="nl-NL"/>
        </w:rPr>
      </w:pPr>
      <w:proofErr w:type="spellStart"/>
      <w:r w:rsidRPr="009F2C21">
        <w:rPr>
          <w:rFonts w:ascii="Arial" w:eastAsia="Calibri" w:hAnsi="Arial" w:cs="Arial"/>
          <w:lang w:val="nl-NL"/>
        </w:rPr>
        <w:t>Rolle</w:t>
      </w:r>
      <w:proofErr w:type="spellEnd"/>
      <w:r w:rsidRPr="009F2C21">
        <w:rPr>
          <w:rFonts w:ascii="Arial" w:eastAsia="Calibri" w:hAnsi="Arial" w:cs="Arial"/>
          <w:lang w:val="nl-NL"/>
        </w:rPr>
        <w:t xml:space="preserve">, Zwitserland, </w:t>
      </w:r>
      <w:r>
        <w:rPr>
          <w:rFonts w:ascii="Arial" w:eastAsia="Calibri" w:hAnsi="Arial" w:cs="Arial"/>
          <w:lang w:val="nl-NL"/>
        </w:rPr>
        <w:t>1 maart</w:t>
      </w:r>
      <w:r w:rsidRPr="009F2C21">
        <w:rPr>
          <w:rFonts w:ascii="Arial" w:eastAsia="Calibri" w:hAnsi="Arial" w:cs="Arial"/>
          <w:lang w:val="nl-NL"/>
        </w:rPr>
        <w:t xml:space="preserve"> 2022 - </w:t>
      </w:r>
      <w:proofErr w:type="spellStart"/>
      <w:r w:rsidRPr="009F2C21">
        <w:rPr>
          <w:rFonts w:ascii="Arial" w:eastAsia="Calibri" w:hAnsi="Arial" w:cs="Arial"/>
          <w:lang w:val="nl-NL"/>
        </w:rPr>
        <w:t>Resideo</w:t>
      </w:r>
      <w:proofErr w:type="spellEnd"/>
      <w:r w:rsidRPr="009F2C21">
        <w:rPr>
          <w:rFonts w:ascii="Arial" w:eastAsia="Calibri" w:hAnsi="Arial" w:cs="Arial"/>
          <w:lang w:val="nl-NL"/>
        </w:rPr>
        <w:t xml:space="preserve"> Technologies Inc. (NYSE: REZI), een wereldwijde leverancier van comfort- en beveiligingsoplossingen voor woningen, kondigt vandaag aan dat het een garantie van vijf jaar heeft gelanceerd op een breed scala van Honeywell Home-</w:t>
      </w:r>
      <w:r>
        <w:rPr>
          <w:rFonts w:ascii="Arial" w:eastAsia="Calibri" w:hAnsi="Arial" w:cs="Arial"/>
          <w:lang w:val="nl-NL"/>
        </w:rPr>
        <w:t xml:space="preserve">comfortregelingen </w:t>
      </w:r>
      <w:r w:rsidRPr="009F2C21">
        <w:rPr>
          <w:rFonts w:ascii="Arial" w:eastAsia="Calibri" w:hAnsi="Arial" w:cs="Arial"/>
          <w:lang w:val="nl-NL"/>
        </w:rPr>
        <w:t xml:space="preserve">en </w:t>
      </w:r>
      <w:proofErr w:type="spellStart"/>
      <w:r w:rsidRPr="009F2C21">
        <w:rPr>
          <w:rFonts w:ascii="Arial" w:eastAsia="Calibri" w:hAnsi="Arial" w:cs="Arial"/>
          <w:lang w:val="nl-NL"/>
        </w:rPr>
        <w:t>Resideo</w:t>
      </w:r>
      <w:proofErr w:type="spellEnd"/>
      <w:r w:rsidRPr="009F2C21">
        <w:rPr>
          <w:rFonts w:ascii="Arial" w:eastAsia="Calibri" w:hAnsi="Arial" w:cs="Arial"/>
          <w:lang w:val="nl-NL"/>
        </w:rPr>
        <w:t xml:space="preserve"> </w:t>
      </w:r>
      <w:proofErr w:type="spellStart"/>
      <w:r w:rsidRPr="009F2C21">
        <w:rPr>
          <w:rFonts w:ascii="Arial" w:eastAsia="Calibri" w:hAnsi="Arial" w:cs="Arial"/>
          <w:lang w:val="nl-NL"/>
        </w:rPr>
        <w:t>Braukmann</w:t>
      </w:r>
      <w:proofErr w:type="spellEnd"/>
      <w:r w:rsidRPr="009F2C21">
        <w:rPr>
          <w:rFonts w:ascii="Arial" w:eastAsia="Calibri" w:hAnsi="Arial" w:cs="Arial"/>
          <w:lang w:val="nl-NL"/>
        </w:rPr>
        <w:t>-waterproducten.</w:t>
      </w:r>
    </w:p>
    <w:p w14:paraId="42468098" w14:textId="77777777" w:rsidR="00F0332F" w:rsidRPr="009F2C21" w:rsidRDefault="00F0332F" w:rsidP="00F0332F">
      <w:pPr>
        <w:spacing w:after="160" w:line="360" w:lineRule="auto"/>
        <w:rPr>
          <w:rFonts w:ascii="Arial" w:eastAsia="Calibri" w:hAnsi="Arial" w:cs="Arial"/>
          <w:lang w:val="nl-NL" w:eastAsia="en-US"/>
        </w:rPr>
      </w:pPr>
      <w:r w:rsidRPr="009F2C21">
        <w:rPr>
          <w:rFonts w:ascii="Arial" w:eastAsia="Calibri" w:hAnsi="Arial" w:cs="Arial"/>
          <w:lang w:val="nl-NL" w:eastAsia="en-US"/>
        </w:rPr>
        <w:t xml:space="preserve">Het bedrijf staat bekend om zijn uitgebreide portfolio van comfortoplossingen, die zijn ontworpen </w:t>
      </w:r>
      <w:proofErr w:type="gramStart"/>
      <w:r w:rsidRPr="009F2C21">
        <w:rPr>
          <w:rFonts w:ascii="Arial" w:eastAsia="Calibri" w:hAnsi="Arial" w:cs="Arial"/>
          <w:lang w:val="nl-NL" w:eastAsia="en-US"/>
        </w:rPr>
        <w:t>om</w:t>
      </w:r>
      <w:proofErr w:type="gramEnd"/>
      <w:r w:rsidRPr="009F2C21">
        <w:rPr>
          <w:rFonts w:ascii="Arial" w:eastAsia="Calibri" w:hAnsi="Arial" w:cs="Arial"/>
          <w:lang w:val="nl-NL" w:eastAsia="en-US"/>
        </w:rPr>
        <w:t xml:space="preserve"> </w:t>
      </w:r>
      <w:r>
        <w:rPr>
          <w:rFonts w:ascii="Arial" w:eastAsia="Calibri" w:hAnsi="Arial" w:cs="Arial"/>
          <w:lang w:val="nl-NL" w:eastAsia="en-US"/>
        </w:rPr>
        <w:t xml:space="preserve">perfect </w:t>
      </w:r>
      <w:r w:rsidRPr="009F2C21">
        <w:rPr>
          <w:rFonts w:ascii="Arial" w:eastAsia="Calibri" w:hAnsi="Arial" w:cs="Arial"/>
          <w:lang w:val="nl-NL" w:eastAsia="en-US"/>
        </w:rPr>
        <w:t>te werken in elk huis. Ze zijn</w:t>
      </w:r>
      <w:r>
        <w:rPr>
          <w:rFonts w:ascii="Arial" w:eastAsia="Calibri" w:hAnsi="Arial" w:cs="Arial"/>
          <w:lang w:val="nl-NL" w:eastAsia="en-US"/>
        </w:rPr>
        <w:t xml:space="preserve"> allemaal ontworpen en geproduceerd met de </w:t>
      </w:r>
      <w:proofErr w:type="gramStart"/>
      <w:r>
        <w:rPr>
          <w:rFonts w:ascii="Arial" w:eastAsia="Calibri" w:hAnsi="Arial" w:cs="Arial"/>
          <w:lang w:val="nl-NL" w:eastAsia="en-US"/>
        </w:rPr>
        <w:t>uitgebreide</w:t>
      </w:r>
      <w:proofErr w:type="gramEnd"/>
      <w:r>
        <w:rPr>
          <w:rFonts w:ascii="Arial" w:eastAsia="Calibri" w:hAnsi="Arial" w:cs="Arial"/>
          <w:lang w:val="nl-NL" w:eastAsia="en-US"/>
        </w:rPr>
        <w:t xml:space="preserve"> </w:t>
      </w:r>
      <w:r w:rsidRPr="009F2C21">
        <w:rPr>
          <w:rFonts w:ascii="Arial" w:eastAsia="Calibri" w:hAnsi="Arial" w:cs="Arial"/>
          <w:lang w:val="nl-NL" w:eastAsia="en-US"/>
        </w:rPr>
        <w:t xml:space="preserve">kennis en betrouwbaarheid die de </w:t>
      </w:r>
      <w:r>
        <w:rPr>
          <w:rFonts w:ascii="Arial" w:eastAsia="Calibri" w:hAnsi="Arial" w:cs="Arial"/>
          <w:lang w:val="nl-NL" w:eastAsia="en-US"/>
        </w:rPr>
        <w:t xml:space="preserve">comfortregelingen </w:t>
      </w:r>
      <w:r w:rsidRPr="009F2C21">
        <w:rPr>
          <w:rFonts w:ascii="Arial" w:eastAsia="Calibri" w:hAnsi="Arial" w:cs="Arial"/>
          <w:lang w:val="nl-NL" w:eastAsia="en-US"/>
        </w:rPr>
        <w:t>al meer dan 100 jaar tot de slimme keuze van professionele installateurs maken</w:t>
      </w:r>
      <w:r>
        <w:rPr>
          <w:rFonts w:ascii="Arial" w:eastAsia="Calibri" w:hAnsi="Arial" w:cs="Arial"/>
          <w:lang w:val="nl-NL" w:eastAsia="en-US"/>
        </w:rPr>
        <w:t>.</w:t>
      </w:r>
    </w:p>
    <w:p w14:paraId="25C01B97" w14:textId="77777777" w:rsidR="00F0332F" w:rsidRDefault="00F0332F" w:rsidP="00F0332F">
      <w:pPr>
        <w:spacing w:after="160" w:line="360" w:lineRule="auto"/>
        <w:rPr>
          <w:rFonts w:ascii="Arial" w:eastAsia="Calibri" w:hAnsi="Arial" w:cs="Arial"/>
          <w:lang w:val="nl-NL" w:eastAsia="en-US"/>
        </w:rPr>
      </w:pPr>
      <w:proofErr w:type="spellStart"/>
      <w:r w:rsidRPr="009F2C21">
        <w:rPr>
          <w:rFonts w:ascii="Arial" w:eastAsia="Calibri" w:hAnsi="Arial" w:cs="Arial"/>
          <w:lang w:val="nl-NL" w:eastAsia="en-US"/>
        </w:rPr>
        <w:t>Resideo</w:t>
      </w:r>
      <w:proofErr w:type="spellEnd"/>
      <w:r w:rsidRPr="009F2C21">
        <w:rPr>
          <w:rFonts w:ascii="Arial" w:eastAsia="Calibri" w:hAnsi="Arial" w:cs="Arial"/>
          <w:lang w:val="nl-NL" w:eastAsia="en-US"/>
        </w:rPr>
        <w:t xml:space="preserve"> is bekend om zijn uitgebreide waterportfolio, dat betrouwbaarheid, service en installatiegemak biedt. In 2020 heeft het bedrijf de naam van de productfamilie </w:t>
      </w:r>
      <w:proofErr w:type="spellStart"/>
      <w:r w:rsidRPr="009F2C21">
        <w:rPr>
          <w:rFonts w:ascii="Arial" w:eastAsia="Calibri" w:hAnsi="Arial" w:cs="Arial"/>
          <w:lang w:val="nl-NL" w:eastAsia="en-US"/>
        </w:rPr>
        <w:t>Braukmann</w:t>
      </w:r>
      <w:proofErr w:type="spellEnd"/>
      <w:r w:rsidRPr="009F2C21">
        <w:rPr>
          <w:rFonts w:ascii="Arial" w:eastAsia="Calibri" w:hAnsi="Arial" w:cs="Arial"/>
          <w:lang w:val="nl-NL" w:eastAsia="en-US"/>
        </w:rPr>
        <w:t xml:space="preserve"> opnieuw geïntroduceerd als erkenning voor zijn meer dan 75 jaar ervaring op de Europese markt van de water</w:t>
      </w:r>
      <w:r>
        <w:rPr>
          <w:rFonts w:ascii="Arial" w:eastAsia="Calibri" w:hAnsi="Arial" w:cs="Arial"/>
          <w:lang w:val="nl-NL" w:eastAsia="en-US"/>
        </w:rPr>
        <w:t>oplossingen v</w:t>
      </w:r>
      <w:r w:rsidRPr="009F2C21">
        <w:rPr>
          <w:rFonts w:ascii="Arial" w:eastAsia="Calibri" w:hAnsi="Arial" w:cs="Arial"/>
          <w:lang w:val="nl-NL" w:eastAsia="en-US"/>
        </w:rPr>
        <w:t xml:space="preserve">oor woningen. </w:t>
      </w:r>
    </w:p>
    <w:p w14:paraId="55EF3790" w14:textId="77777777" w:rsidR="00F0332F" w:rsidRPr="009F2C21" w:rsidRDefault="00F0332F" w:rsidP="00F0332F">
      <w:pPr>
        <w:spacing w:after="160" w:line="360" w:lineRule="auto"/>
        <w:rPr>
          <w:rFonts w:ascii="Arial" w:eastAsia="Calibri" w:hAnsi="Arial" w:cs="Arial"/>
          <w:lang w:val="nl-NL" w:eastAsia="en-US"/>
        </w:rPr>
      </w:pPr>
      <w:r w:rsidRPr="009F2C21">
        <w:rPr>
          <w:rFonts w:ascii="Arial" w:eastAsia="Calibri" w:hAnsi="Arial" w:cs="Arial"/>
          <w:lang w:val="nl-NL" w:eastAsia="en-US"/>
        </w:rPr>
        <w:t>Deze nieuwe stap benadrukt nog eens hoe belangrijk het bedrijf het vindt dat professionele installateurs en huiseigenaren jarenlang gerust kunnen zijn bij de aankoop van een nieuw product.</w:t>
      </w:r>
    </w:p>
    <w:p w14:paraId="553362A2" w14:textId="77777777" w:rsidR="00F0332F" w:rsidRPr="009F2C21" w:rsidRDefault="00F0332F" w:rsidP="00F0332F">
      <w:pPr>
        <w:spacing w:after="160" w:line="360" w:lineRule="auto"/>
        <w:rPr>
          <w:rFonts w:ascii="Arial" w:eastAsia="Calibri" w:hAnsi="Arial" w:cs="Arial"/>
          <w:lang w:val="nl-NL" w:eastAsia="en-US"/>
        </w:rPr>
      </w:pPr>
      <w:r w:rsidRPr="009F2C21">
        <w:rPr>
          <w:rFonts w:ascii="Arial" w:eastAsia="Calibri" w:hAnsi="Arial" w:cs="Arial"/>
          <w:lang w:val="nl-NL" w:eastAsia="en-US"/>
        </w:rPr>
        <w:t xml:space="preserve">De garantie van vijf jaar wordt uitsluitend aangeboden aan de directe handelsdistributiepartners van </w:t>
      </w:r>
      <w:proofErr w:type="spellStart"/>
      <w:r w:rsidRPr="009F2C21">
        <w:rPr>
          <w:rFonts w:ascii="Arial" w:eastAsia="Calibri" w:hAnsi="Arial" w:cs="Arial"/>
          <w:lang w:val="nl-NL" w:eastAsia="en-US"/>
        </w:rPr>
        <w:t>Resideo</w:t>
      </w:r>
      <w:proofErr w:type="spellEnd"/>
      <w:r w:rsidRPr="009F2C21">
        <w:rPr>
          <w:rFonts w:ascii="Arial" w:eastAsia="Calibri" w:hAnsi="Arial" w:cs="Arial"/>
          <w:lang w:val="nl-NL" w:eastAsia="en-US"/>
        </w:rPr>
        <w:t xml:space="preserve"> op meer dan 2.000 producten, en is onderworpen aan de verkoopvoorwaarden van </w:t>
      </w:r>
      <w:proofErr w:type="spellStart"/>
      <w:r w:rsidRPr="009F2C21">
        <w:rPr>
          <w:rFonts w:ascii="Arial" w:eastAsia="Calibri" w:hAnsi="Arial" w:cs="Arial"/>
          <w:lang w:val="nl-NL" w:eastAsia="en-US"/>
        </w:rPr>
        <w:t>Resideo</w:t>
      </w:r>
      <w:proofErr w:type="spellEnd"/>
      <w:r w:rsidRPr="009F2C21">
        <w:rPr>
          <w:rFonts w:ascii="Arial" w:eastAsia="Calibri" w:hAnsi="Arial" w:cs="Arial"/>
          <w:lang w:val="nl-NL" w:eastAsia="en-US"/>
        </w:rPr>
        <w:t>. De volledige lijst met producten en de voorwaarden van het garantiebeleid zijn te vinden op resideo.com/warranty.</w:t>
      </w:r>
    </w:p>
    <w:p w14:paraId="2F5BBA18" w14:textId="77777777" w:rsidR="00F0332F" w:rsidRPr="009F2C21" w:rsidRDefault="00F0332F" w:rsidP="00F0332F">
      <w:pPr>
        <w:spacing w:after="160" w:line="360" w:lineRule="auto"/>
        <w:rPr>
          <w:rFonts w:ascii="Arial" w:eastAsia="Calibri" w:hAnsi="Arial" w:cs="Arial"/>
          <w:lang w:val="nl-NL" w:eastAsia="en-US"/>
        </w:rPr>
      </w:pPr>
    </w:p>
    <w:p w14:paraId="6CFEEB01" w14:textId="77777777" w:rsidR="00F0332F" w:rsidRPr="00B57DB7" w:rsidRDefault="00F0332F" w:rsidP="00F0332F">
      <w:pPr>
        <w:spacing w:after="160" w:line="360" w:lineRule="auto"/>
        <w:contextualSpacing/>
        <w:rPr>
          <w:rFonts w:ascii="Arial" w:eastAsia="Calibri" w:hAnsi="Arial" w:cs="Arial"/>
          <w:lang w:val="nl-NL" w:eastAsia="en-US"/>
        </w:rPr>
      </w:pPr>
      <w:r w:rsidRPr="00B57DB7">
        <w:rPr>
          <w:rFonts w:ascii="Arial" w:eastAsia="Calibri" w:hAnsi="Arial" w:cs="Arial"/>
          <w:lang w:val="nl-NL" w:eastAsia="en-US"/>
        </w:rPr>
        <w:t>Voorbeelden van de producten zijn:</w:t>
      </w:r>
    </w:p>
    <w:p w14:paraId="0A8A7FBA" w14:textId="77777777" w:rsidR="00F0332F" w:rsidRDefault="00F0332F" w:rsidP="00F0332F">
      <w:pPr>
        <w:pStyle w:val="Lijstalinea"/>
        <w:numPr>
          <w:ilvl w:val="0"/>
          <w:numId w:val="1"/>
        </w:numPr>
        <w:spacing w:after="160" w:line="360" w:lineRule="auto"/>
        <w:rPr>
          <w:rFonts w:ascii="Arial" w:eastAsia="Calibri" w:hAnsi="Arial" w:cs="Arial"/>
          <w:lang w:val="en-GB" w:eastAsia="en-US"/>
        </w:rPr>
      </w:pPr>
      <w:proofErr w:type="spellStart"/>
      <w:r>
        <w:rPr>
          <w:rFonts w:ascii="Arial" w:eastAsia="Calibri" w:hAnsi="Arial" w:cs="Arial"/>
          <w:lang w:val="en-GB" w:eastAsia="en-US"/>
        </w:rPr>
        <w:t>evohome</w:t>
      </w:r>
      <w:proofErr w:type="spellEnd"/>
      <w:r>
        <w:rPr>
          <w:rFonts w:ascii="Arial" w:eastAsia="Calibri" w:hAnsi="Arial" w:cs="Arial"/>
          <w:lang w:val="en-GB" w:eastAsia="en-US"/>
        </w:rPr>
        <w:t xml:space="preserve"> </w:t>
      </w:r>
      <w:proofErr w:type="spellStart"/>
      <w:r>
        <w:rPr>
          <w:rFonts w:ascii="Arial" w:eastAsia="Calibri" w:hAnsi="Arial" w:cs="Arial"/>
          <w:lang w:val="en-GB" w:eastAsia="en-US"/>
        </w:rPr>
        <w:t>slimme</w:t>
      </w:r>
      <w:proofErr w:type="spellEnd"/>
      <w:r>
        <w:rPr>
          <w:rFonts w:ascii="Arial" w:eastAsia="Calibri" w:hAnsi="Arial" w:cs="Arial"/>
          <w:lang w:val="en-GB" w:eastAsia="en-US"/>
        </w:rPr>
        <w:t xml:space="preserve"> zone-</w:t>
      </w:r>
      <w:proofErr w:type="spellStart"/>
      <w:r>
        <w:rPr>
          <w:rFonts w:ascii="Arial" w:eastAsia="Calibri" w:hAnsi="Arial" w:cs="Arial"/>
          <w:lang w:val="en-GB" w:eastAsia="en-US"/>
        </w:rPr>
        <w:t>regeling</w:t>
      </w:r>
      <w:proofErr w:type="spellEnd"/>
    </w:p>
    <w:p w14:paraId="7E52A782" w14:textId="77777777" w:rsidR="00F0332F" w:rsidRDefault="00F0332F" w:rsidP="00F0332F">
      <w:pPr>
        <w:pStyle w:val="Lijstalinea"/>
        <w:numPr>
          <w:ilvl w:val="0"/>
          <w:numId w:val="1"/>
        </w:numPr>
        <w:spacing w:after="160" w:line="360" w:lineRule="auto"/>
        <w:rPr>
          <w:rFonts w:ascii="Arial" w:eastAsia="Calibri" w:hAnsi="Arial" w:cs="Arial"/>
          <w:lang w:val="en-GB" w:eastAsia="en-US"/>
        </w:rPr>
      </w:pPr>
      <w:r>
        <w:rPr>
          <w:rFonts w:ascii="Arial" w:eastAsia="Calibri" w:hAnsi="Arial" w:cs="Arial"/>
          <w:lang w:val="en-GB" w:eastAsia="en-US"/>
        </w:rPr>
        <w:t xml:space="preserve">T6 </w:t>
      </w:r>
      <w:proofErr w:type="spellStart"/>
      <w:r>
        <w:rPr>
          <w:rFonts w:ascii="Arial" w:eastAsia="Calibri" w:hAnsi="Arial" w:cs="Arial"/>
          <w:lang w:val="en-GB" w:eastAsia="en-US"/>
        </w:rPr>
        <w:t>slimme</w:t>
      </w:r>
      <w:proofErr w:type="spellEnd"/>
      <w:r>
        <w:rPr>
          <w:rFonts w:ascii="Arial" w:eastAsia="Calibri" w:hAnsi="Arial" w:cs="Arial"/>
          <w:lang w:val="en-GB" w:eastAsia="en-US"/>
        </w:rPr>
        <w:t xml:space="preserve"> </w:t>
      </w:r>
      <w:proofErr w:type="spellStart"/>
      <w:r>
        <w:rPr>
          <w:rFonts w:ascii="Arial" w:eastAsia="Calibri" w:hAnsi="Arial" w:cs="Arial"/>
          <w:lang w:val="en-GB" w:eastAsia="en-US"/>
        </w:rPr>
        <w:t>thermostaat</w:t>
      </w:r>
      <w:proofErr w:type="spellEnd"/>
    </w:p>
    <w:p w14:paraId="43F1151F" w14:textId="77777777" w:rsidR="00F0332F" w:rsidRDefault="00F0332F" w:rsidP="00F0332F">
      <w:pPr>
        <w:pStyle w:val="Lijstalinea"/>
        <w:numPr>
          <w:ilvl w:val="0"/>
          <w:numId w:val="1"/>
        </w:numPr>
        <w:spacing w:after="160" w:line="360" w:lineRule="auto"/>
        <w:rPr>
          <w:rFonts w:ascii="Arial" w:eastAsia="Calibri" w:hAnsi="Arial" w:cs="Arial"/>
          <w:lang w:val="nl-NL" w:eastAsia="en-US"/>
        </w:rPr>
      </w:pPr>
      <w:r w:rsidRPr="008677A6">
        <w:rPr>
          <w:rFonts w:ascii="Arial" w:eastAsia="Calibri" w:hAnsi="Arial" w:cs="Arial"/>
          <w:lang w:val="nl-NL" w:eastAsia="en-US"/>
        </w:rPr>
        <w:t>Programmeerbare kamerthermostaten, zoals Honeywell Home</w:t>
      </w:r>
      <w:r>
        <w:rPr>
          <w:rFonts w:ascii="Arial" w:eastAsia="Calibri" w:hAnsi="Arial" w:cs="Arial"/>
          <w:lang w:val="nl-NL" w:eastAsia="en-US"/>
        </w:rPr>
        <w:t xml:space="preserve"> T4 en Chronotherm Touch</w:t>
      </w:r>
    </w:p>
    <w:p w14:paraId="12C41983" w14:textId="77777777" w:rsidR="00F0332F" w:rsidRDefault="00F0332F" w:rsidP="00F0332F">
      <w:pPr>
        <w:pStyle w:val="Lijstalinea"/>
        <w:numPr>
          <w:ilvl w:val="0"/>
          <w:numId w:val="1"/>
        </w:numPr>
        <w:spacing w:after="160" w:line="360" w:lineRule="auto"/>
        <w:rPr>
          <w:rFonts w:ascii="Arial" w:eastAsia="Calibri" w:hAnsi="Arial" w:cs="Arial"/>
          <w:lang w:val="nl-NL" w:eastAsia="en-US"/>
        </w:rPr>
      </w:pPr>
      <w:r>
        <w:rPr>
          <w:rFonts w:ascii="Arial" w:eastAsia="Calibri" w:hAnsi="Arial" w:cs="Arial"/>
          <w:lang w:val="nl-NL" w:eastAsia="en-US"/>
        </w:rPr>
        <w:t>Thermostatische radiatorkranen</w:t>
      </w:r>
    </w:p>
    <w:p w14:paraId="08136280" w14:textId="77777777" w:rsidR="00F0332F" w:rsidRDefault="00F0332F" w:rsidP="00F0332F">
      <w:pPr>
        <w:pStyle w:val="Lijstalinea"/>
        <w:numPr>
          <w:ilvl w:val="0"/>
          <w:numId w:val="1"/>
        </w:numPr>
        <w:spacing w:after="160" w:line="360" w:lineRule="auto"/>
        <w:rPr>
          <w:rFonts w:ascii="Arial" w:eastAsia="Calibri" w:hAnsi="Arial" w:cs="Arial"/>
          <w:lang w:val="nl-NL" w:eastAsia="en-US"/>
        </w:rPr>
      </w:pPr>
      <w:proofErr w:type="spellStart"/>
      <w:r>
        <w:rPr>
          <w:rFonts w:ascii="Arial" w:eastAsia="Calibri" w:hAnsi="Arial" w:cs="Arial"/>
          <w:lang w:val="nl-NL" w:eastAsia="en-US"/>
        </w:rPr>
        <w:t>Drukreducerende</w:t>
      </w:r>
      <w:proofErr w:type="spellEnd"/>
      <w:r>
        <w:rPr>
          <w:rFonts w:ascii="Arial" w:eastAsia="Calibri" w:hAnsi="Arial" w:cs="Arial"/>
          <w:lang w:val="nl-NL" w:eastAsia="en-US"/>
        </w:rPr>
        <w:t xml:space="preserve"> kleppen</w:t>
      </w:r>
    </w:p>
    <w:p w14:paraId="6AB68CE8" w14:textId="77777777" w:rsidR="00F0332F" w:rsidRPr="008677A6" w:rsidRDefault="00F0332F" w:rsidP="00F0332F">
      <w:pPr>
        <w:pStyle w:val="Lijstalinea"/>
        <w:numPr>
          <w:ilvl w:val="0"/>
          <w:numId w:val="1"/>
        </w:numPr>
        <w:spacing w:after="160" w:line="360" w:lineRule="auto"/>
        <w:rPr>
          <w:rFonts w:ascii="Arial" w:eastAsia="Calibri" w:hAnsi="Arial" w:cs="Arial"/>
          <w:lang w:val="nl-NL" w:eastAsia="en-US"/>
        </w:rPr>
      </w:pPr>
      <w:proofErr w:type="spellStart"/>
      <w:r>
        <w:rPr>
          <w:rFonts w:ascii="Arial" w:eastAsia="Calibri" w:hAnsi="Arial" w:cs="Arial"/>
          <w:lang w:val="nl-NL" w:eastAsia="en-US"/>
        </w:rPr>
        <w:lastRenderedPageBreak/>
        <w:t>Resideo</w:t>
      </w:r>
      <w:proofErr w:type="spellEnd"/>
      <w:r>
        <w:rPr>
          <w:rFonts w:ascii="Arial" w:eastAsia="Calibri" w:hAnsi="Arial" w:cs="Arial"/>
          <w:lang w:val="nl-NL" w:eastAsia="en-US"/>
        </w:rPr>
        <w:t xml:space="preserve"> </w:t>
      </w:r>
      <w:proofErr w:type="spellStart"/>
      <w:r>
        <w:rPr>
          <w:rFonts w:ascii="Arial" w:eastAsia="Calibri" w:hAnsi="Arial" w:cs="Arial"/>
          <w:lang w:val="nl-NL" w:eastAsia="en-US"/>
        </w:rPr>
        <w:t>Braukmann</w:t>
      </w:r>
      <w:proofErr w:type="spellEnd"/>
      <w:r>
        <w:rPr>
          <w:rFonts w:ascii="Arial" w:eastAsia="Calibri" w:hAnsi="Arial" w:cs="Arial"/>
          <w:lang w:val="nl-NL" w:eastAsia="en-US"/>
        </w:rPr>
        <w:t xml:space="preserve"> waterproducten</w:t>
      </w:r>
    </w:p>
    <w:p w14:paraId="78489A43" w14:textId="77777777" w:rsidR="00F0332F" w:rsidRPr="00797762" w:rsidRDefault="00F0332F" w:rsidP="00F0332F">
      <w:pPr>
        <w:spacing w:after="160" w:line="360" w:lineRule="auto"/>
        <w:contextualSpacing/>
        <w:rPr>
          <w:rFonts w:ascii="Arial" w:eastAsia="Calibri" w:hAnsi="Arial" w:cs="Arial"/>
          <w:lang w:val="en-GB" w:eastAsia="en-US"/>
        </w:rPr>
      </w:pPr>
    </w:p>
    <w:p w14:paraId="1452F175" w14:textId="77777777" w:rsidR="00F0332F" w:rsidRPr="00B57DB7" w:rsidRDefault="00F0332F" w:rsidP="00F0332F">
      <w:pPr>
        <w:spacing w:line="360" w:lineRule="auto"/>
        <w:jc w:val="both"/>
        <w:rPr>
          <w:rFonts w:ascii="Arial" w:hAnsi="Arial" w:cs="Arial"/>
          <w:bCs/>
          <w:lang w:val="nl-NL"/>
        </w:rPr>
      </w:pPr>
      <w:r w:rsidRPr="00B57DB7">
        <w:rPr>
          <w:rFonts w:ascii="Arial" w:hAnsi="Arial" w:cs="Arial"/>
          <w:bCs/>
          <w:lang w:val="nl-NL"/>
        </w:rPr>
        <w:t xml:space="preserve">Mario </w:t>
      </w:r>
      <w:proofErr w:type="spellStart"/>
      <w:r w:rsidRPr="00B57DB7">
        <w:rPr>
          <w:rFonts w:ascii="Arial" w:hAnsi="Arial" w:cs="Arial"/>
          <w:bCs/>
          <w:lang w:val="nl-NL"/>
        </w:rPr>
        <w:t>Moura</w:t>
      </w:r>
      <w:proofErr w:type="spellEnd"/>
      <w:r w:rsidRPr="00B57DB7">
        <w:rPr>
          <w:rFonts w:ascii="Arial" w:hAnsi="Arial" w:cs="Arial"/>
          <w:bCs/>
          <w:lang w:val="nl-NL"/>
        </w:rPr>
        <w:t xml:space="preserve">, Managing Director </w:t>
      </w:r>
      <w:proofErr w:type="spellStart"/>
      <w:r w:rsidRPr="00B57DB7">
        <w:rPr>
          <w:rFonts w:ascii="Arial" w:hAnsi="Arial" w:cs="Arial"/>
          <w:bCs/>
          <w:lang w:val="nl-NL"/>
        </w:rPr>
        <w:t>Products</w:t>
      </w:r>
      <w:proofErr w:type="spellEnd"/>
      <w:r w:rsidRPr="00B57DB7">
        <w:rPr>
          <w:rFonts w:ascii="Arial" w:hAnsi="Arial" w:cs="Arial"/>
          <w:bCs/>
          <w:lang w:val="nl-NL"/>
        </w:rPr>
        <w:t xml:space="preserve"> </w:t>
      </w:r>
      <w:proofErr w:type="spellStart"/>
      <w:r w:rsidRPr="00B57DB7">
        <w:rPr>
          <w:rFonts w:ascii="Arial" w:hAnsi="Arial" w:cs="Arial"/>
          <w:bCs/>
          <w:lang w:val="nl-NL"/>
        </w:rPr>
        <w:t>and</w:t>
      </w:r>
      <w:proofErr w:type="spellEnd"/>
      <w:r w:rsidRPr="00B57DB7">
        <w:rPr>
          <w:rFonts w:ascii="Arial" w:hAnsi="Arial" w:cs="Arial"/>
          <w:bCs/>
          <w:lang w:val="nl-NL"/>
        </w:rPr>
        <w:t xml:space="preserve"> Solutions EMEA, legt uit waarom </w:t>
      </w:r>
      <w:proofErr w:type="spellStart"/>
      <w:r w:rsidRPr="00B57DB7">
        <w:rPr>
          <w:rFonts w:ascii="Arial" w:hAnsi="Arial" w:cs="Arial"/>
          <w:bCs/>
          <w:lang w:val="nl-NL"/>
        </w:rPr>
        <w:t>Resideo</w:t>
      </w:r>
      <w:proofErr w:type="spellEnd"/>
      <w:r>
        <w:rPr>
          <w:rFonts w:ascii="Arial" w:hAnsi="Arial" w:cs="Arial"/>
          <w:bCs/>
          <w:lang w:val="nl-NL"/>
        </w:rPr>
        <w:t xml:space="preserve"> deze </w:t>
      </w:r>
      <w:proofErr w:type="gramStart"/>
      <w:r>
        <w:rPr>
          <w:rFonts w:ascii="Arial" w:hAnsi="Arial" w:cs="Arial"/>
          <w:bCs/>
          <w:lang w:val="nl-NL"/>
        </w:rPr>
        <w:t>stap</w:t>
      </w:r>
      <w:proofErr w:type="gramEnd"/>
      <w:r w:rsidRPr="00B57DB7">
        <w:rPr>
          <w:rFonts w:ascii="Arial" w:hAnsi="Arial" w:cs="Arial"/>
          <w:bCs/>
          <w:lang w:val="nl-NL"/>
        </w:rPr>
        <w:t xml:space="preserve"> heeft gemaakt: "Installateurs en huiseigenaren willen producten die betrouwbaar zijn. </w:t>
      </w:r>
      <w:r>
        <w:rPr>
          <w:rFonts w:ascii="Arial" w:hAnsi="Arial" w:cs="Arial"/>
          <w:bCs/>
          <w:lang w:val="nl-NL"/>
        </w:rPr>
        <w:t>Maar zij willen</w:t>
      </w:r>
      <w:r w:rsidRPr="00B57DB7">
        <w:rPr>
          <w:rFonts w:ascii="Arial" w:hAnsi="Arial" w:cs="Arial"/>
          <w:bCs/>
          <w:lang w:val="nl-NL"/>
        </w:rPr>
        <w:t xml:space="preserve"> echter ook wete</w:t>
      </w:r>
      <w:r>
        <w:rPr>
          <w:rFonts w:ascii="Arial" w:hAnsi="Arial" w:cs="Arial"/>
          <w:bCs/>
          <w:lang w:val="nl-NL"/>
        </w:rPr>
        <w:t>n</w:t>
      </w:r>
      <w:r w:rsidRPr="00B57DB7">
        <w:rPr>
          <w:rFonts w:ascii="Arial" w:hAnsi="Arial" w:cs="Arial"/>
          <w:bCs/>
          <w:lang w:val="nl-NL"/>
        </w:rPr>
        <w:t>,</w:t>
      </w:r>
      <w:r>
        <w:rPr>
          <w:rFonts w:ascii="Arial" w:hAnsi="Arial" w:cs="Arial"/>
          <w:bCs/>
          <w:lang w:val="nl-NL"/>
        </w:rPr>
        <w:t xml:space="preserve"> als er iets misgaat, dat het geen tijd en geld kost om het op te lossen. </w:t>
      </w:r>
      <w:r w:rsidRPr="00B57DB7">
        <w:rPr>
          <w:rFonts w:ascii="Arial" w:hAnsi="Arial" w:cs="Arial"/>
          <w:bCs/>
          <w:lang w:val="nl-NL"/>
        </w:rPr>
        <w:t xml:space="preserve">Onze uitgebreide garantie geeft hun </w:t>
      </w:r>
      <w:r>
        <w:rPr>
          <w:rFonts w:ascii="Arial" w:hAnsi="Arial" w:cs="Arial"/>
          <w:bCs/>
          <w:lang w:val="nl-NL"/>
        </w:rPr>
        <w:t xml:space="preserve">deze </w:t>
      </w:r>
      <w:r w:rsidRPr="00B57DB7">
        <w:rPr>
          <w:rFonts w:ascii="Arial" w:hAnsi="Arial" w:cs="Arial"/>
          <w:bCs/>
          <w:lang w:val="nl-NL"/>
        </w:rPr>
        <w:t>geruststelling en toont tegelijkertijd het vertrouwen dat wij hebben in de betrouwbaarheid van onze comfortoplossingen."</w:t>
      </w:r>
    </w:p>
    <w:p w14:paraId="4D05C562" w14:textId="77777777" w:rsidR="00F0332F" w:rsidRPr="00B57DB7" w:rsidRDefault="00F0332F" w:rsidP="00F0332F">
      <w:pPr>
        <w:spacing w:line="360" w:lineRule="auto"/>
        <w:jc w:val="both"/>
        <w:rPr>
          <w:rFonts w:ascii="Arial" w:hAnsi="Arial" w:cs="Arial"/>
          <w:bCs/>
          <w:lang w:val="nl-NL"/>
        </w:rPr>
      </w:pPr>
    </w:p>
    <w:p w14:paraId="71721D0F" w14:textId="77777777" w:rsidR="00F0332F" w:rsidRPr="00B57DB7" w:rsidRDefault="00F0332F" w:rsidP="00F0332F">
      <w:pPr>
        <w:spacing w:line="360" w:lineRule="auto"/>
        <w:jc w:val="both"/>
        <w:rPr>
          <w:rFonts w:ascii="Arial" w:hAnsi="Arial" w:cs="Arial"/>
          <w:b/>
          <w:lang w:val="nl-NL"/>
        </w:rPr>
      </w:pPr>
      <w:r w:rsidRPr="00B57DB7">
        <w:rPr>
          <w:rFonts w:ascii="Arial" w:hAnsi="Arial" w:cs="Arial"/>
          <w:b/>
          <w:lang w:val="nl-NL"/>
        </w:rPr>
        <w:t>Opmerkingen voor de redactie:</w:t>
      </w:r>
    </w:p>
    <w:p w14:paraId="41D1CE32" w14:textId="77777777" w:rsidR="00F0332F" w:rsidRPr="00B57DB7" w:rsidRDefault="00F0332F" w:rsidP="00F0332F">
      <w:pPr>
        <w:pStyle w:val="Lijstalinea"/>
        <w:numPr>
          <w:ilvl w:val="0"/>
          <w:numId w:val="2"/>
        </w:numPr>
        <w:spacing w:line="360" w:lineRule="auto"/>
        <w:jc w:val="both"/>
        <w:rPr>
          <w:rFonts w:ascii="Arial" w:hAnsi="Arial" w:cs="Arial"/>
          <w:bCs/>
          <w:lang w:val="nl-NL"/>
        </w:rPr>
      </w:pPr>
      <w:r w:rsidRPr="00B57DB7">
        <w:rPr>
          <w:rFonts w:ascii="Arial" w:hAnsi="Arial" w:cs="Arial"/>
          <w:bCs/>
          <w:lang w:val="nl-NL"/>
        </w:rPr>
        <w:t xml:space="preserve">Volledige gegevens over het garantiebeleid vindt u </w:t>
      </w:r>
      <w:hyperlink r:id="rId5" w:history="1">
        <w:r w:rsidRPr="00332A67">
          <w:rPr>
            <w:rStyle w:val="Hyperlink"/>
            <w:rFonts w:ascii="Arial" w:hAnsi="Arial" w:cs="Arial"/>
            <w:bCs/>
            <w:lang w:val="nl-NL"/>
          </w:rPr>
          <w:t>hier</w:t>
        </w:r>
      </w:hyperlink>
      <w:r w:rsidRPr="00B57DB7">
        <w:rPr>
          <w:rFonts w:ascii="Arial" w:hAnsi="Arial" w:cs="Arial"/>
          <w:bCs/>
          <w:lang w:val="nl-NL"/>
        </w:rPr>
        <w:t xml:space="preserve">. </w:t>
      </w:r>
    </w:p>
    <w:p w14:paraId="28E036D9" w14:textId="77777777" w:rsidR="00F0332F" w:rsidRPr="00B57DB7" w:rsidRDefault="00F0332F" w:rsidP="00F0332F">
      <w:pPr>
        <w:pStyle w:val="Lijstalinea"/>
        <w:numPr>
          <w:ilvl w:val="0"/>
          <w:numId w:val="2"/>
        </w:numPr>
        <w:spacing w:line="360" w:lineRule="auto"/>
        <w:jc w:val="both"/>
        <w:rPr>
          <w:rFonts w:ascii="Arial" w:hAnsi="Arial" w:cs="Arial"/>
          <w:bCs/>
          <w:lang w:val="nl-NL"/>
        </w:rPr>
      </w:pPr>
      <w:r w:rsidRPr="00B57DB7">
        <w:rPr>
          <w:rFonts w:ascii="Arial" w:hAnsi="Arial" w:cs="Arial"/>
          <w:bCs/>
          <w:lang w:val="nl-NL"/>
        </w:rPr>
        <w:t>Het handelsmerk Honeywell Home wordt gebruikt onder een langdurige licentie van Honeywell International Inc.</w:t>
      </w:r>
    </w:p>
    <w:p w14:paraId="3CA4DEC6" w14:textId="77777777" w:rsidR="00F0332F" w:rsidRPr="00B57DB7" w:rsidRDefault="00F0332F" w:rsidP="00F0332F">
      <w:pPr>
        <w:pStyle w:val="Lijstalinea"/>
        <w:spacing w:line="360" w:lineRule="auto"/>
        <w:jc w:val="both"/>
        <w:rPr>
          <w:rFonts w:ascii="Arial" w:hAnsi="Arial" w:cs="Arial"/>
          <w:bCs/>
          <w:lang w:val="nl-NL"/>
        </w:rPr>
      </w:pPr>
    </w:p>
    <w:p w14:paraId="1C0337C2" w14:textId="77777777" w:rsidR="00F0332F" w:rsidRPr="00A21307" w:rsidRDefault="00F0332F" w:rsidP="00F0332F">
      <w:pPr>
        <w:spacing w:line="360" w:lineRule="auto"/>
        <w:rPr>
          <w:rFonts w:ascii="Arial" w:eastAsia="Calibri" w:hAnsi="Arial" w:cs="Arial"/>
          <w:b/>
          <w:bCs/>
          <w:lang w:val="nl-NL"/>
        </w:rPr>
      </w:pPr>
      <w:r w:rsidRPr="00A21307">
        <w:rPr>
          <w:rFonts w:ascii="Arial" w:eastAsia="Calibri" w:hAnsi="Arial" w:cs="Arial"/>
          <w:b/>
          <w:bCs/>
          <w:lang w:val="nl-NL"/>
        </w:rPr>
        <w:t xml:space="preserve">Over </w:t>
      </w:r>
      <w:proofErr w:type="spellStart"/>
      <w:r w:rsidRPr="00A21307">
        <w:rPr>
          <w:rFonts w:ascii="Arial" w:eastAsia="Calibri" w:hAnsi="Arial" w:cs="Arial"/>
          <w:b/>
          <w:bCs/>
          <w:lang w:val="nl-NL"/>
        </w:rPr>
        <w:t>Resideo</w:t>
      </w:r>
      <w:proofErr w:type="spellEnd"/>
    </w:p>
    <w:p w14:paraId="427EE18C" w14:textId="77777777" w:rsidR="00F0332F" w:rsidRPr="00B57DB7" w:rsidRDefault="00F0332F" w:rsidP="00F0332F">
      <w:pPr>
        <w:spacing w:line="360" w:lineRule="auto"/>
        <w:rPr>
          <w:rFonts w:ascii="Arial" w:eastAsia="Calibri" w:hAnsi="Arial" w:cs="Arial"/>
          <w:lang w:val="nl-NL"/>
        </w:rPr>
      </w:pPr>
      <w:proofErr w:type="spellStart"/>
      <w:r w:rsidRPr="00B57DB7">
        <w:rPr>
          <w:rFonts w:ascii="Arial" w:eastAsia="Calibri" w:hAnsi="Arial" w:cs="Arial"/>
          <w:lang w:val="nl-NL"/>
        </w:rPr>
        <w:t>Resideo</w:t>
      </w:r>
      <w:proofErr w:type="spellEnd"/>
      <w:r w:rsidRPr="00B57DB7">
        <w:rPr>
          <w:rFonts w:ascii="Arial" w:eastAsia="Calibri" w:hAnsi="Arial" w:cs="Arial"/>
          <w:lang w:val="nl-NL"/>
        </w:rPr>
        <w:t xml:space="preserve"> is een toonaangevende wereldwijde fabrikant en distributeur van technologie-gedreven producten en oplossingen die comfort, veiligheid, energie-efficiëntie en controle bieden aan klanten over de hele wereld. Voortbouwend op een erfgoed van 130 jaar is </w:t>
      </w:r>
      <w:proofErr w:type="spellStart"/>
      <w:r w:rsidRPr="00B57DB7">
        <w:rPr>
          <w:rFonts w:ascii="Arial" w:eastAsia="Calibri" w:hAnsi="Arial" w:cs="Arial"/>
          <w:lang w:val="nl-NL"/>
        </w:rPr>
        <w:t>Resideo</w:t>
      </w:r>
      <w:proofErr w:type="spellEnd"/>
      <w:r w:rsidRPr="00B57DB7">
        <w:rPr>
          <w:rFonts w:ascii="Arial" w:eastAsia="Calibri" w:hAnsi="Arial" w:cs="Arial"/>
          <w:lang w:val="nl-NL"/>
        </w:rPr>
        <w:t xml:space="preserve"> aanwezig in meer dan 150 miljoen huizen, met 15 miljoen systemen die elk jaar in huizen worden geïnstalleerd. Wij blijven meer dan 110.000 professionals bedienen via toonaangevende distributeurs, waaronder onze ADI Global Distribution business, die exporteert naar meer dan 100 landen vanuit bijna 200 voorraadlocaties over de hele wereld. Voor meer informatie over </w:t>
      </w:r>
      <w:proofErr w:type="spellStart"/>
      <w:r w:rsidRPr="00B57DB7">
        <w:rPr>
          <w:rFonts w:ascii="Arial" w:eastAsia="Calibri" w:hAnsi="Arial" w:cs="Arial"/>
          <w:lang w:val="nl-NL"/>
        </w:rPr>
        <w:t>Resideo</w:t>
      </w:r>
      <w:proofErr w:type="spellEnd"/>
      <w:r w:rsidRPr="00B57DB7">
        <w:rPr>
          <w:rFonts w:ascii="Arial" w:eastAsia="Calibri" w:hAnsi="Arial" w:cs="Arial"/>
          <w:lang w:val="nl-NL"/>
        </w:rPr>
        <w:t xml:space="preserve"> kunt u terecht op www.resideo.com.</w:t>
      </w:r>
    </w:p>
    <w:p w14:paraId="189F8A0F" w14:textId="77777777" w:rsidR="00F0332F" w:rsidRPr="00B57DB7" w:rsidRDefault="00F0332F" w:rsidP="00F0332F">
      <w:pPr>
        <w:spacing w:line="360" w:lineRule="auto"/>
        <w:rPr>
          <w:rFonts w:ascii="Arial" w:hAnsi="Arial" w:cs="Arial"/>
          <w:b/>
          <w:bCs/>
          <w:color w:val="FF0000"/>
          <w:lang w:val="nl-NL"/>
        </w:rPr>
      </w:pPr>
    </w:p>
    <w:p w14:paraId="3B801EE4" w14:textId="77777777" w:rsidR="00F0332F" w:rsidRDefault="00F0332F" w:rsidP="00F0332F">
      <w:pPr>
        <w:spacing w:line="360" w:lineRule="auto"/>
        <w:jc w:val="both"/>
        <w:rPr>
          <w:rFonts w:ascii="Arial" w:eastAsia="Calibri" w:hAnsi="Arial" w:cs="Arial"/>
          <w:b/>
          <w:lang w:val="nl-NL"/>
        </w:rPr>
      </w:pPr>
    </w:p>
    <w:p w14:paraId="3D2DE892" w14:textId="77777777" w:rsidR="00F0332F" w:rsidRDefault="00F0332F" w:rsidP="00F0332F">
      <w:pPr>
        <w:spacing w:line="360" w:lineRule="auto"/>
        <w:jc w:val="both"/>
        <w:rPr>
          <w:rFonts w:ascii="Arial" w:eastAsia="Calibri" w:hAnsi="Arial" w:cs="Arial"/>
          <w:b/>
          <w:lang w:val="nl-NL"/>
        </w:rPr>
      </w:pPr>
    </w:p>
    <w:p w14:paraId="253FF76B" w14:textId="77777777" w:rsidR="00F0332F" w:rsidRDefault="00F0332F" w:rsidP="00F0332F">
      <w:pPr>
        <w:spacing w:line="360" w:lineRule="auto"/>
        <w:jc w:val="both"/>
        <w:rPr>
          <w:rFonts w:ascii="Arial" w:eastAsia="Calibri" w:hAnsi="Arial" w:cs="Arial"/>
          <w:b/>
          <w:lang w:val="nl-NL"/>
        </w:rPr>
      </w:pPr>
    </w:p>
    <w:p w14:paraId="22037733" w14:textId="77777777" w:rsidR="00F0332F" w:rsidRDefault="00F0332F" w:rsidP="00F0332F">
      <w:pPr>
        <w:spacing w:line="360" w:lineRule="auto"/>
        <w:jc w:val="both"/>
        <w:rPr>
          <w:rFonts w:ascii="Arial" w:eastAsia="Calibri" w:hAnsi="Arial" w:cs="Arial"/>
          <w:b/>
          <w:lang w:val="nl-NL"/>
        </w:rPr>
      </w:pPr>
    </w:p>
    <w:p w14:paraId="7A00A342" w14:textId="77777777" w:rsidR="00F0332F" w:rsidRDefault="00F0332F" w:rsidP="00F0332F">
      <w:pPr>
        <w:spacing w:line="360" w:lineRule="auto"/>
        <w:jc w:val="both"/>
        <w:rPr>
          <w:rFonts w:ascii="Arial" w:eastAsia="Calibri" w:hAnsi="Arial" w:cs="Arial"/>
          <w:b/>
          <w:lang w:val="nl-NL"/>
        </w:rPr>
      </w:pPr>
    </w:p>
    <w:p w14:paraId="058422FA" w14:textId="77777777" w:rsidR="00F0332F" w:rsidRDefault="00F0332F" w:rsidP="00F0332F">
      <w:pPr>
        <w:spacing w:line="360" w:lineRule="auto"/>
        <w:jc w:val="both"/>
        <w:rPr>
          <w:rFonts w:ascii="Arial" w:eastAsia="Calibri" w:hAnsi="Arial" w:cs="Arial"/>
          <w:b/>
          <w:lang w:val="nl-NL"/>
        </w:rPr>
      </w:pPr>
    </w:p>
    <w:p w14:paraId="393E7802" w14:textId="77777777" w:rsidR="00F0332F" w:rsidRDefault="00F0332F" w:rsidP="00F0332F">
      <w:pPr>
        <w:spacing w:line="360" w:lineRule="auto"/>
        <w:jc w:val="both"/>
        <w:rPr>
          <w:rFonts w:ascii="Arial" w:eastAsia="Calibri" w:hAnsi="Arial" w:cs="Arial"/>
          <w:b/>
          <w:lang w:val="nl-NL"/>
        </w:rPr>
      </w:pPr>
    </w:p>
    <w:p w14:paraId="2C8EBE7E" w14:textId="77777777" w:rsidR="00F0332F" w:rsidRDefault="00F0332F" w:rsidP="00F0332F">
      <w:pPr>
        <w:spacing w:line="360" w:lineRule="auto"/>
        <w:jc w:val="both"/>
        <w:rPr>
          <w:rFonts w:ascii="Arial" w:eastAsia="Calibri" w:hAnsi="Arial" w:cs="Arial"/>
          <w:b/>
          <w:lang w:val="nl-NL"/>
        </w:rPr>
      </w:pPr>
    </w:p>
    <w:p w14:paraId="0F2D3B18" w14:textId="77777777" w:rsidR="00F0332F" w:rsidRPr="00715DD0" w:rsidRDefault="00F0332F" w:rsidP="00F0332F">
      <w:pPr>
        <w:spacing w:line="360" w:lineRule="auto"/>
        <w:rPr>
          <w:rFonts w:ascii="Arial" w:eastAsia="Calibri" w:hAnsi="Arial" w:cs="Arial"/>
          <w:lang w:val="fr-FR"/>
        </w:rPr>
      </w:pPr>
    </w:p>
    <w:p w14:paraId="6075C464" w14:textId="77777777" w:rsidR="00C25381" w:rsidRDefault="00C25381"/>
    <w:sectPr w:rsidR="00C25381" w:rsidSect="00743B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5BD7" w14:textId="77777777" w:rsidR="00411DE7" w:rsidRDefault="008E14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B7A8" w14:textId="77777777" w:rsidR="00411DE7" w:rsidRDefault="008E141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FE9E" w14:textId="77777777" w:rsidR="00411DE7" w:rsidRDefault="008E141A">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05658"/>
      <w:docPartObj>
        <w:docPartGallery w:val="Watermarks"/>
        <w:docPartUnique/>
      </w:docPartObj>
    </w:sdtPr>
    <w:sdtEndPr/>
    <w:sdtContent>
      <w:p w14:paraId="1C008031" w14:textId="77777777" w:rsidR="00411DE7" w:rsidRDefault="008E141A">
        <w:pPr>
          <w:pStyle w:val="Koptekst"/>
        </w:pPr>
        <w:r>
          <w:rPr>
            <w:noProof/>
          </w:rPr>
          <w:pict w14:anchorId="1D768311">
            <v:shapetype id="_x0000_t202" coordsize="21600,21600" o:spt="202" path="m,l,21600r21600,l21600,xe">
              <v:stroke joinstyle="miter"/>
              <v:path gradientshapeok="t" o:connecttype="rect"/>
            </v:shapetype>
            <v:shape id="PowerPlusWaterMarkObject357831064" o:spid="_x0000_s1025"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" o:allowincell="f" filled="f" stroked="f">
              <v:stroke joinstyle="round"/>
              <o:lock v:ext="edit" rotation="t" aspectratio="t" verticies="t" adjusthandles="t" grouping="t" shapetype="t"/>
              <v:textbox>
                <w:txbxContent>
                  <w:p w14:paraId="5540D066" w14:textId="77777777" w:rsidR="00A80CF1" w:rsidRDefault="008E141A" w:rsidP="00A80CF1">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DRAFT</w:t>
                    </w:r>
                  </w:p>
                </w:txbxContent>
              </v:textbox>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55F2" w14:textId="77777777" w:rsidR="00F334DF" w:rsidRPr="007318B6" w:rsidRDefault="008E141A" w:rsidP="007318B6">
    <w:pPr>
      <w:pStyle w:val="Koptekst"/>
    </w:pPr>
    <w:r w:rsidRPr="007318B6">
      <w:rPr>
        <w:noProof/>
      </w:rPr>
      <w:drawing>
        <wp:anchor distT="0" distB="0" distL="114300" distR="114300" simplePos="0" relativeHeight="251659264" behindDoc="0" locked="0" layoutInCell="1" allowOverlap="1" wp14:anchorId="42802A9A" wp14:editId="49EF36E7">
          <wp:simplePos x="0" y="0"/>
          <wp:positionH relativeFrom="column">
            <wp:posOffset>5859780</wp:posOffset>
          </wp:positionH>
          <wp:positionV relativeFrom="paragraph">
            <wp:posOffset>-457200</wp:posOffset>
          </wp:positionV>
          <wp:extent cx="390525" cy="7797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525" cy="7797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7318B6">
      <w:rPr>
        <w:noProof/>
      </w:rPr>
      <w:drawing>
        <wp:anchor distT="0" distB="0" distL="114300" distR="114300" simplePos="0" relativeHeight="251660288" behindDoc="0" locked="0" layoutInCell="1" allowOverlap="1" wp14:anchorId="791A1767" wp14:editId="7900C24D">
          <wp:simplePos x="0" y="0"/>
          <wp:positionH relativeFrom="column">
            <wp:posOffset>-76200</wp:posOffset>
          </wp:positionH>
          <wp:positionV relativeFrom="paragraph">
            <wp:posOffset>-36195</wp:posOffset>
          </wp:positionV>
          <wp:extent cx="1169035" cy="306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663" t="25965" r="5340" b="16837"/>
                  <a:stretch/>
                </pic:blipFill>
                <pic:spPr bwMode="auto">
                  <a:xfrm>
                    <a:off x="0" y="0"/>
                    <a:ext cx="1169035" cy="3067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ED14" w14:textId="77777777" w:rsidR="00411DE7" w:rsidRDefault="008E14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3A0A"/>
    <w:multiLevelType w:val="hybridMultilevel"/>
    <w:tmpl w:val="A0DECF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656E0B8B"/>
    <w:multiLevelType w:val="hybridMultilevel"/>
    <w:tmpl w:val="FEEC4A96"/>
    <w:lvl w:ilvl="0" w:tplc="0413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1026"/>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2F"/>
    <w:rsid w:val="000C565C"/>
    <w:rsid w:val="008E141A"/>
    <w:rsid w:val="00C25381"/>
    <w:rsid w:val="00F0332F"/>
    <w:rsid w:val="00FA7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655217"/>
  <w15:chartTrackingRefBased/>
  <w15:docId w15:val="{5EE2477D-70AB-294E-8DAE-29881F6E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332F"/>
    <w:rPr>
      <w:rFonts w:ascii="Calibri" w:eastAsiaTheme="minorEastAsia" w:hAnsi="Calibri" w:cs="Calibri"/>
      <w:sz w:val="22"/>
      <w:szCs w:val="22"/>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332F"/>
    <w:pPr>
      <w:tabs>
        <w:tab w:val="center" w:pos="4680"/>
        <w:tab w:val="right" w:pos="9360"/>
      </w:tabs>
    </w:pPr>
  </w:style>
  <w:style w:type="character" w:customStyle="1" w:styleId="KoptekstChar">
    <w:name w:val="Koptekst Char"/>
    <w:basedOn w:val="Standaardalinea-lettertype"/>
    <w:link w:val="Koptekst"/>
    <w:uiPriority w:val="99"/>
    <w:rsid w:val="00F0332F"/>
    <w:rPr>
      <w:rFonts w:ascii="Calibri" w:eastAsiaTheme="minorEastAsia" w:hAnsi="Calibri" w:cs="Calibri"/>
      <w:sz w:val="22"/>
      <w:szCs w:val="22"/>
      <w:lang w:val="en-US" w:eastAsia="ko-KR"/>
    </w:rPr>
  </w:style>
  <w:style w:type="paragraph" w:styleId="Voettekst">
    <w:name w:val="footer"/>
    <w:basedOn w:val="Standaard"/>
    <w:link w:val="VoettekstChar"/>
    <w:uiPriority w:val="99"/>
    <w:unhideWhenUsed/>
    <w:rsid w:val="00F0332F"/>
    <w:pPr>
      <w:tabs>
        <w:tab w:val="center" w:pos="4680"/>
        <w:tab w:val="right" w:pos="9360"/>
      </w:tabs>
    </w:pPr>
  </w:style>
  <w:style w:type="character" w:customStyle="1" w:styleId="VoettekstChar">
    <w:name w:val="Voettekst Char"/>
    <w:basedOn w:val="Standaardalinea-lettertype"/>
    <w:link w:val="Voettekst"/>
    <w:uiPriority w:val="99"/>
    <w:rsid w:val="00F0332F"/>
    <w:rPr>
      <w:rFonts w:ascii="Calibri" w:eastAsiaTheme="minorEastAsia" w:hAnsi="Calibri" w:cs="Calibri"/>
      <w:sz w:val="22"/>
      <w:szCs w:val="22"/>
      <w:lang w:val="en-US" w:eastAsia="ko-KR"/>
    </w:rPr>
  </w:style>
  <w:style w:type="character" w:styleId="Hyperlink">
    <w:name w:val="Hyperlink"/>
    <w:basedOn w:val="Standaardalinea-lettertype"/>
    <w:uiPriority w:val="99"/>
    <w:unhideWhenUsed/>
    <w:rsid w:val="00F0332F"/>
    <w:rPr>
      <w:color w:val="0563C1" w:themeColor="hyperlink"/>
      <w:u w:val="single"/>
    </w:rPr>
  </w:style>
  <w:style w:type="paragraph" w:styleId="Lijstalinea">
    <w:name w:val="List Paragraph"/>
    <w:basedOn w:val="Standaard"/>
    <w:uiPriority w:val="34"/>
    <w:qFormat/>
    <w:rsid w:val="00F0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resideo.com/warranty"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2702</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Esmée Keldermans</dc:creator>
  <cp:keywords/>
  <dc:description/>
  <cp:lastModifiedBy>Esmée Keldermans</cp:lastModifiedBy>
  <cp:revision>1</cp:revision>
  <dcterms:created xsi:type="dcterms:W3CDTF">2022-03-01T09:00:00Z</dcterms:created>
  <dcterms:modified xsi:type="dcterms:W3CDTF">2022-03-01T09:01:00Z</dcterms:modified>
</cp:coreProperties>
</file>