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11FC" w14:textId="77777777" w:rsidR="00546BDF" w:rsidRPr="00546BDF" w:rsidRDefault="00546BDF" w:rsidP="00546BDF">
      <w:pPr>
        <w:jc w:val="center"/>
        <w:rPr>
          <w:rFonts w:asciiTheme="majorHAnsi" w:hAnsiTheme="majorHAnsi"/>
          <w:sz w:val="22"/>
          <w:szCs w:val="22"/>
        </w:rPr>
      </w:pPr>
      <w:r>
        <w:rPr>
          <w:rFonts w:asciiTheme="majorHAnsi" w:hAnsiTheme="majorHAnsi"/>
          <w:sz w:val="22"/>
          <w:szCs w:val="22"/>
        </w:rPr>
        <w:t>P E R S B E R I C H T</w:t>
      </w:r>
    </w:p>
    <w:p w14:paraId="545C732E" w14:textId="77777777" w:rsidR="00D8509B" w:rsidRPr="00AE4B34" w:rsidRDefault="00D8509B">
      <w:pPr>
        <w:rPr>
          <w:rFonts w:asciiTheme="majorHAnsi" w:hAnsiTheme="majorHAnsi"/>
          <w:sz w:val="22"/>
          <w:szCs w:val="22"/>
        </w:rPr>
      </w:pPr>
    </w:p>
    <w:p w14:paraId="63B28D90" w14:textId="77777777" w:rsidR="00D055A0" w:rsidRPr="00DC5129" w:rsidRDefault="00D055A0" w:rsidP="00D055A0">
      <w:pPr>
        <w:rPr>
          <w:rFonts w:asciiTheme="majorHAnsi" w:hAnsiTheme="majorHAnsi"/>
          <w:b/>
          <w:sz w:val="22"/>
          <w:szCs w:val="22"/>
        </w:rPr>
      </w:pPr>
      <w:r w:rsidRPr="00DC5129">
        <w:rPr>
          <w:rFonts w:asciiTheme="majorHAnsi" w:hAnsiTheme="majorHAnsi"/>
          <w:b/>
          <w:sz w:val="22"/>
          <w:szCs w:val="22"/>
        </w:rPr>
        <w:t xml:space="preserve">Actieve kennisuitwisseling voor gemeenten met </w:t>
      </w:r>
      <w:r>
        <w:rPr>
          <w:rFonts w:asciiTheme="majorHAnsi" w:hAnsiTheme="majorHAnsi"/>
          <w:b/>
          <w:sz w:val="22"/>
          <w:szCs w:val="22"/>
        </w:rPr>
        <w:t>Bodemenergie (klimaatinstallatie met WKO)</w:t>
      </w:r>
    </w:p>
    <w:p w14:paraId="53EDB7A3" w14:textId="77777777" w:rsidR="00D055A0" w:rsidRPr="00AE4B34" w:rsidRDefault="00D055A0" w:rsidP="00D055A0">
      <w:pPr>
        <w:rPr>
          <w:rFonts w:asciiTheme="majorHAnsi" w:hAnsiTheme="majorHAnsi"/>
          <w:sz w:val="22"/>
          <w:szCs w:val="22"/>
        </w:rPr>
      </w:pPr>
    </w:p>
    <w:p w14:paraId="61AAB863" w14:textId="71E36443" w:rsidR="00D055A0" w:rsidRPr="00DC5129" w:rsidRDefault="00D055A0" w:rsidP="00D055A0">
      <w:pPr>
        <w:rPr>
          <w:rFonts w:asciiTheme="majorHAnsi" w:hAnsiTheme="majorHAnsi"/>
          <w:b/>
          <w:sz w:val="22"/>
          <w:szCs w:val="22"/>
        </w:rPr>
      </w:pPr>
      <w:r w:rsidRPr="00DC5129">
        <w:rPr>
          <w:rFonts w:asciiTheme="majorHAnsi" w:hAnsiTheme="majorHAnsi"/>
          <w:b/>
          <w:sz w:val="22"/>
          <w:szCs w:val="22"/>
        </w:rPr>
        <w:t>Op dinsdag 10 oktober organiseert Gebruikersplatform Bodemenergie de workshop WKO voor Gemeentelijk Vastgoed. Tijdens deze bijeenkomst staat alles in het teken van het uitwisselen van ervaringen met WKO-systemen bij panden van gemeentelijke organisaties. De bijeenkomst start met enkele praktijkverhalen</w:t>
      </w:r>
      <w:r>
        <w:rPr>
          <w:rFonts w:asciiTheme="majorHAnsi" w:hAnsiTheme="majorHAnsi"/>
          <w:b/>
          <w:sz w:val="22"/>
          <w:szCs w:val="22"/>
        </w:rPr>
        <w:t xml:space="preserve"> over de WKO-scan van het Gebruikersplatform Bodemenergie</w:t>
      </w:r>
      <w:r w:rsidRPr="00DC5129">
        <w:rPr>
          <w:rFonts w:asciiTheme="majorHAnsi" w:hAnsiTheme="majorHAnsi"/>
          <w:b/>
          <w:sz w:val="22"/>
          <w:szCs w:val="22"/>
        </w:rPr>
        <w:t>,</w:t>
      </w:r>
      <w:r>
        <w:rPr>
          <w:rFonts w:asciiTheme="majorHAnsi" w:hAnsiTheme="majorHAnsi"/>
          <w:b/>
          <w:sz w:val="22"/>
          <w:szCs w:val="22"/>
        </w:rPr>
        <w:t xml:space="preserve"> over innovatief aanbesteden en </w:t>
      </w:r>
      <w:r>
        <w:rPr>
          <w:rFonts w:asciiTheme="majorHAnsi" w:hAnsiTheme="majorHAnsi"/>
          <w:b/>
          <w:sz w:val="22"/>
          <w:szCs w:val="22"/>
        </w:rPr>
        <w:t xml:space="preserve">over </w:t>
      </w:r>
      <w:r>
        <w:rPr>
          <w:rFonts w:asciiTheme="majorHAnsi" w:hAnsiTheme="majorHAnsi"/>
          <w:b/>
          <w:sz w:val="22"/>
          <w:szCs w:val="22"/>
        </w:rPr>
        <w:t xml:space="preserve">het </w:t>
      </w:r>
      <w:r>
        <w:rPr>
          <w:rFonts w:asciiTheme="majorHAnsi" w:hAnsiTheme="majorHAnsi"/>
          <w:b/>
          <w:sz w:val="22"/>
          <w:szCs w:val="22"/>
        </w:rPr>
        <w:t>E</w:t>
      </w:r>
      <w:r>
        <w:rPr>
          <w:rFonts w:asciiTheme="majorHAnsi" w:hAnsiTheme="majorHAnsi"/>
          <w:b/>
          <w:sz w:val="22"/>
          <w:szCs w:val="22"/>
        </w:rPr>
        <w:t>nergielabel en de bete</w:t>
      </w:r>
      <w:r>
        <w:rPr>
          <w:rFonts w:asciiTheme="majorHAnsi" w:hAnsiTheme="majorHAnsi"/>
          <w:b/>
          <w:sz w:val="22"/>
          <w:szCs w:val="22"/>
        </w:rPr>
        <w:t>kenis van WKO hierbij. D</w:t>
      </w:r>
      <w:r w:rsidRPr="00DC5129">
        <w:rPr>
          <w:rFonts w:asciiTheme="majorHAnsi" w:hAnsiTheme="majorHAnsi"/>
          <w:b/>
          <w:sz w:val="22"/>
          <w:szCs w:val="22"/>
        </w:rPr>
        <w:t xml:space="preserve">aarna </w:t>
      </w:r>
      <w:r>
        <w:rPr>
          <w:rFonts w:asciiTheme="majorHAnsi" w:hAnsiTheme="majorHAnsi"/>
          <w:b/>
          <w:sz w:val="22"/>
          <w:szCs w:val="22"/>
        </w:rPr>
        <w:t xml:space="preserve">gaan </w:t>
      </w:r>
      <w:r w:rsidRPr="00DC5129">
        <w:rPr>
          <w:rFonts w:asciiTheme="majorHAnsi" w:hAnsiTheme="majorHAnsi"/>
          <w:b/>
          <w:sz w:val="22"/>
          <w:szCs w:val="22"/>
        </w:rPr>
        <w:t xml:space="preserve">de deelnemers in kleine groepen aan de ronde tafel </w:t>
      </w:r>
      <w:r>
        <w:rPr>
          <w:rFonts w:asciiTheme="majorHAnsi" w:hAnsiTheme="majorHAnsi"/>
          <w:b/>
          <w:sz w:val="22"/>
          <w:szCs w:val="22"/>
        </w:rPr>
        <w:t>hun</w:t>
      </w:r>
      <w:r w:rsidRPr="00DC5129">
        <w:rPr>
          <w:rFonts w:asciiTheme="majorHAnsi" w:hAnsiTheme="majorHAnsi"/>
          <w:b/>
          <w:sz w:val="22"/>
          <w:szCs w:val="22"/>
        </w:rPr>
        <w:t xml:space="preserve"> ervaringen </w:t>
      </w:r>
      <w:r>
        <w:rPr>
          <w:rFonts w:asciiTheme="majorHAnsi" w:hAnsiTheme="majorHAnsi"/>
          <w:b/>
          <w:sz w:val="22"/>
          <w:szCs w:val="22"/>
        </w:rPr>
        <w:t>met die van</w:t>
      </w:r>
      <w:r w:rsidRPr="00DC5129">
        <w:rPr>
          <w:rFonts w:asciiTheme="majorHAnsi" w:hAnsiTheme="majorHAnsi"/>
          <w:b/>
          <w:sz w:val="22"/>
          <w:szCs w:val="22"/>
        </w:rPr>
        <w:t xml:space="preserve"> delen en bespreken. Het uiteindelijke doel is om op basis van al die ervaringen nieuwe kennis en v</w:t>
      </w:r>
      <w:bookmarkStart w:id="0" w:name="_GoBack"/>
      <w:bookmarkEnd w:id="0"/>
      <w:r w:rsidRPr="00DC5129">
        <w:rPr>
          <w:rFonts w:asciiTheme="majorHAnsi" w:hAnsiTheme="majorHAnsi"/>
          <w:b/>
          <w:sz w:val="22"/>
          <w:szCs w:val="22"/>
        </w:rPr>
        <w:t>erbetermogelijkheden voor het eigen systeem te vergaren.</w:t>
      </w:r>
    </w:p>
    <w:p w14:paraId="2B2476B4" w14:textId="77777777" w:rsidR="00AE4B34" w:rsidRDefault="00AE4B34">
      <w:pPr>
        <w:rPr>
          <w:rFonts w:asciiTheme="majorHAnsi" w:hAnsiTheme="majorHAnsi"/>
          <w:sz w:val="22"/>
          <w:szCs w:val="22"/>
        </w:rPr>
      </w:pPr>
    </w:p>
    <w:p w14:paraId="30EAB26E" w14:textId="77777777" w:rsidR="004535D2" w:rsidRDefault="00AE4B34">
      <w:pPr>
        <w:rPr>
          <w:rFonts w:asciiTheme="majorHAnsi" w:hAnsiTheme="majorHAnsi"/>
          <w:sz w:val="22"/>
          <w:szCs w:val="22"/>
        </w:rPr>
      </w:pPr>
      <w:r w:rsidRPr="00AE4B34">
        <w:rPr>
          <w:rFonts w:asciiTheme="majorHAnsi" w:hAnsiTheme="majorHAnsi"/>
          <w:sz w:val="22"/>
          <w:szCs w:val="22"/>
        </w:rPr>
        <w:t>In de afgelopen jaren hebben veel gemeenten geïnvesteerd in de verduurz</w:t>
      </w:r>
      <w:r>
        <w:rPr>
          <w:rFonts w:asciiTheme="majorHAnsi" w:hAnsiTheme="majorHAnsi"/>
          <w:sz w:val="22"/>
          <w:szCs w:val="22"/>
        </w:rPr>
        <w:t>aming van hun gebouwen door de klimaatinstallaties</w:t>
      </w:r>
      <w:r w:rsidRPr="00AE4B34">
        <w:rPr>
          <w:rFonts w:asciiTheme="majorHAnsi" w:hAnsiTheme="majorHAnsi"/>
          <w:sz w:val="22"/>
          <w:szCs w:val="22"/>
        </w:rPr>
        <w:t xml:space="preserve"> aan te sluiten op een bodemenergiesysteem. Maar niet alle projecten zijn vanaf dag één succes</w:t>
      </w:r>
      <w:r w:rsidR="004535D2">
        <w:rPr>
          <w:rFonts w:asciiTheme="majorHAnsi" w:hAnsiTheme="majorHAnsi"/>
          <w:sz w:val="22"/>
          <w:szCs w:val="22"/>
        </w:rPr>
        <w:t>vol</w:t>
      </w:r>
      <w:r w:rsidRPr="00AE4B34">
        <w:rPr>
          <w:rFonts w:asciiTheme="majorHAnsi" w:hAnsiTheme="majorHAnsi"/>
          <w:sz w:val="22"/>
          <w:szCs w:val="22"/>
        </w:rPr>
        <w:t xml:space="preserve">. </w:t>
      </w:r>
      <w:r>
        <w:rPr>
          <w:rFonts w:asciiTheme="majorHAnsi" w:hAnsiTheme="majorHAnsi"/>
          <w:sz w:val="22"/>
          <w:szCs w:val="22"/>
        </w:rPr>
        <w:t xml:space="preserve">Helaas komt het nog geregeld voor dat WKO-systemen opstartproblemen ervaren en soms zelfs enkele jaren na oplevering nog steeds niet optimaal functioneren. </w:t>
      </w:r>
      <w:r w:rsidR="004535D2">
        <w:rPr>
          <w:rFonts w:asciiTheme="majorHAnsi" w:hAnsiTheme="majorHAnsi"/>
          <w:sz w:val="22"/>
          <w:szCs w:val="22"/>
        </w:rPr>
        <w:t>De problemen die de</w:t>
      </w:r>
      <w:r w:rsidR="00DC5129">
        <w:rPr>
          <w:rFonts w:asciiTheme="majorHAnsi" w:hAnsiTheme="majorHAnsi"/>
          <w:sz w:val="22"/>
          <w:szCs w:val="22"/>
        </w:rPr>
        <w:t>ze</w:t>
      </w:r>
      <w:r w:rsidR="004535D2">
        <w:rPr>
          <w:rFonts w:asciiTheme="majorHAnsi" w:hAnsiTheme="majorHAnsi"/>
          <w:sz w:val="22"/>
          <w:szCs w:val="22"/>
        </w:rPr>
        <w:t xml:space="preserve"> organisaties ondervinden, zijn zeer divers; van inregelproblemen tot onbalans en van een tekort aan energie tot een slechte afstemming met het afgiftesysteem.</w:t>
      </w:r>
    </w:p>
    <w:p w14:paraId="36CBF409" w14:textId="77777777" w:rsidR="004535D2" w:rsidRDefault="004535D2">
      <w:pPr>
        <w:rPr>
          <w:rFonts w:asciiTheme="majorHAnsi" w:hAnsiTheme="majorHAnsi"/>
          <w:sz w:val="22"/>
          <w:szCs w:val="22"/>
        </w:rPr>
      </w:pPr>
    </w:p>
    <w:p w14:paraId="495DE173" w14:textId="77777777" w:rsidR="00DC5129" w:rsidRPr="00DC5129" w:rsidRDefault="00DC5129">
      <w:pPr>
        <w:rPr>
          <w:rFonts w:asciiTheme="majorHAnsi" w:hAnsiTheme="majorHAnsi"/>
          <w:b/>
          <w:sz w:val="22"/>
          <w:szCs w:val="22"/>
        </w:rPr>
      </w:pPr>
      <w:r w:rsidRPr="00DC5129">
        <w:rPr>
          <w:rFonts w:asciiTheme="majorHAnsi" w:hAnsiTheme="majorHAnsi"/>
          <w:b/>
          <w:sz w:val="22"/>
          <w:szCs w:val="22"/>
        </w:rPr>
        <w:t>Openhartig over problemen spreken</w:t>
      </w:r>
    </w:p>
    <w:p w14:paraId="319ECCFF" w14:textId="77777777" w:rsidR="00D8509B" w:rsidRDefault="00AE4B34">
      <w:pPr>
        <w:rPr>
          <w:rFonts w:asciiTheme="majorHAnsi" w:hAnsiTheme="majorHAnsi"/>
          <w:sz w:val="22"/>
          <w:szCs w:val="22"/>
        </w:rPr>
      </w:pPr>
      <w:r>
        <w:rPr>
          <w:rFonts w:asciiTheme="majorHAnsi" w:hAnsiTheme="majorHAnsi"/>
          <w:sz w:val="22"/>
          <w:szCs w:val="22"/>
        </w:rPr>
        <w:t xml:space="preserve">Tijdens deze workshop </w:t>
      </w:r>
      <w:r w:rsidR="004535D2">
        <w:rPr>
          <w:rFonts w:asciiTheme="majorHAnsi" w:hAnsiTheme="majorHAnsi"/>
          <w:sz w:val="22"/>
          <w:szCs w:val="22"/>
        </w:rPr>
        <w:t xml:space="preserve">komen beheerders en eigenaren van enkele gemeentelijke panden aan het woord waarbij ze openhartig over hun problemen spreken. Zij geven in die presentaties aan hoe zij die problemen ervaarden, op welke manier zij aan een oplossing hebben gewerkt, en hoe ze uiteindelijk de optimalisatie voor elkaar hebben gekregen. In veel </w:t>
      </w:r>
      <w:r w:rsidR="00DC5129">
        <w:rPr>
          <w:rFonts w:asciiTheme="majorHAnsi" w:hAnsiTheme="majorHAnsi"/>
          <w:sz w:val="22"/>
          <w:szCs w:val="22"/>
        </w:rPr>
        <w:t>situaties</w:t>
      </w:r>
      <w:r w:rsidR="004535D2">
        <w:rPr>
          <w:rFonts w:asciiTheme="majorHAnsi" w:hAnsiTheme="majorHAnsi"/>
          <w:sz w:val="22"/>
          <w:szCs w:val="22"/>
        </w:rPr>
        <w:t xml:space="preserve"> gaat het vooral om </w:t>
      </w:r>
      <w:r w:rsidR="00DC5129">
        <w:rPr>
          <w:rFonts w:asciiTheme="majorHAnsi" w:hAnsiTheme="majorHAnsi"/>
          <w:sz w:val="22"/>
          <w:szCs w:val="22"/>
        </w:rPr>
        <w:t xml:space="preserve">gerichte </w:t>
      </w:r>
      <w:r w:rsidR="004535D2">
        <w:rPr>
          <w:rFonts w:asciiTheme="majorHAnsi" w:hAnsiTheme="majorHAnsi"/>
          <w:sz w:val="22"/>
          <w:szCs w:val="22"/>
        </w:rPr>
        <w:t xml:space="preserve">monitoring en het kiezen van de juiste partners. Deze onderwerpen </w:t>
      </w:r>
      <w:r w:rsidR="00DC5129">
        <w:rPr>
          <w:rFonts w:asciiTheme="majorHAnsi" w:hAnsiTheme="majorHAnsi"/>
          <w:sz w:val="22"/>
          <w:szCs w:val="22"/>
        </w:rPr>
        <w:t xml:space="preserve">komen dan ook prominent aan bod </w:t>
      </w:r>
      <w:r w:rsidR="004535D2">
        <w:rPr>
          <w:rFonts w:asciiTheme="majorHAnsi" w:hAnsiTheme="majorHAnsi"/>
          <w:sz w:val="22"/>
          <w:szCs w:val="22"/>
        </w:rPr>
        <w:t>op deze bijeenkomst.</w:t>
      </w:r>
    </w:p>
    <w:p w14:paraId="342B32C5" w14:textId="77777777" w:rsidR="004535D2" w:rsidRDefault="004535D2">
      <w:pPr>
        <w:rPr>
          <w:rFonts w:asciiTheme="majorHAnsi" w:hAnsiTheme="majorHAnsi"/>
          <w:sz w:val="22"/>
          <w:szCs w:val="22"/>
        </w:rPr>
      </w:pPr>
    </w:p>
    <w:p w14:paraId="78478B20" w14:textId="77777777" w:rsidR="00DC5129" w:rsidRPr="00DC5129" w:rsidRDefault="00DC5129">
      <w:pPr>
        <w:rPr>
          <w:rFonts w:asciiTheme="majorHAnsi" w:hAnsiTheme="majorHAnsi"/>
          <w:b/>
          <w:sz w:val="22"/>
          <w:szCs w:val="22"/>
        </w:rPr>
      </w:pPr>
      <w:r w:rsidRPr="00DC5129">
        <w:rPr>
          <w:rFonts w:asciiTheme="majorHAnsi" w:hAnsiTheme="majorHAnsi"/>
          <w:b/>
          <w:sz w:val="22"/>
          <w:szCs w:val="22"/>
        </w:rPr>
        <w:t>Ervaringen uitwisselen</w:t>
      </w:r>
    </w:p>
    <w:p w14:paraId="6BB1497A" w14:textId="77777777" w:rsidR="004535D2" w:rsidRDefault="004535D2">
      <w:pPr>
        <w:rPr>
          <w:rFonts w:asciiTheme="majorHAnsi" w:hAnsiTheme="majorHAnsi"/>
          <w:sz w:val="22"/>
          <w:szCs w:val="22"/>
        </w:rPr>
      </w:pPr>
      <w:r>
        <w:rPr>
          <w:rFonts w:asciiTheme="majorHAnsi" w:hAnsiTheme="majorHAnsi"/>
          <w:sz w:val="22"/>
          <w:szCs w:val="22"/>
        </w:rPr>
        <w:t xml:space="preserve">Na de presentaties van de ervaringsdeskundigen, zullen alle bezoekers aan de workshop zelf kunnen kiezen uit een aantal </w:t>
      </w:r>
      <w:r w:rsidR="00EE1928">
        <w:rPr>
          <w:rFonts w:asciiTheme="majorHAnsi" w:hAnsiTheme="majorHAnsi"/>
          <w:sz w:val="22"/>
          <w:szCs w:val="22"/>
        </w:rPr>
        <w:t>discussie</w:t>
      </w:r>
      <w:r w:rsidR="00031C18">
        <w:rPr>
          <w:rFonts w:asciiTheme="majorHAnsi" w:hAnsiTheme="majorHAnsi"/>
          <w:sz w:val="22"/>
          <w:szCs w:val="22"/>
        </w:rPr>
        <w:t>tafels</w:t>
      </w:r>
      <w:r>
        <w:rPr>
          <w:rFonts w:asciiTheme="majorHAnsi" w:hAnsiTheme="majorHAnsi"/>
          <w:sz w:val="22"/>
          <w:szCs w:val="22"/>
        </w:rPr>
        <w:t xml:space="preserve"> waar specifieke voorbeelden worden besproken met beheerders van gemeentelijke panden. Tijdens die rondetafelgesprekken hebben de deelnemers uitgebreid de kans om in detail de oplossingen van anderen te bespreken, maar ook om hun eigen situatie en eventuele</w:t>
      </w:r>
      <w:r w:rsidR="00DC5129">
        <w:rPr>
          <w:rFonts w:asciiTheme="majorHAnsi" w:hAnsiTheme="majorHAnsi"/>
          <w:sz w:val="22"/>
          <w:szCs w:val="22"/>
        </w:rPr>
        <w:t xml:space="preserve"> problemen voor te leggen aan</w:t>
      </w:r>
      <w:r>
        <w:rPr>
          <w:rFonts w:asciiTheme="majorHAnsi" w:hAnsiTheme="majorHAnsi"/>
          <w:sz w:val="22"/>
          <w:szCs w:val="22"/>
        </w:rPr>
        <w:t xml:space="preserve"> collega-deskundigen.</w:t>
      </w:r>
    </w:p>
    <w:p w14:paraId="0B5CBB18" w14:textId="77777777" w:rsidR="004535D2" w:rsidRDefault="004535D2">
      <w:pPr>
        <w:rPr>
          <w:rFonts w:asciiTheme="majorHAnsi" w:hAnsiTheme="majorHAnsi"/>
          <w:sz w:val="22"/>
          <w:szCs w:val="22"/>
        </w:rPr>
      </w:pPr>
    </w:p>
    <w:p w14:paraId="7F823F3D" w14:textId="77777777" w:rsidR="00DC5129" w:rsidRPr="00DC5129" w:rsidRDefault="00DC5129">
      <w:pPr>
        <w:rPr>
          <w:rFonts w:asciiTheme="majorHAnsi" w:hAnsiTheme="majorHAnsi"/>
          <w:b/>
          <w:sz w:val="22"/>
          <w:szCs w:val="22"/>
        </w:rPr>
      </w:pPr>
      <w:r w:rsidRPr="00DC5129">
        <w:rPr>
          <w:rFonts w:asciiTheme="majorHAnsi" w:hAnsiTheme="majorHAnsi"/>
          <w:b/>
          <w:sz w:val="22"/>
          <w:szCs w:val="22"/>
        </w:rPr>
        <w:t>Gemeente als gastheer</w:t>
      </w:r>
    </w:p>
    <w:p w14:paraId="42C0F7DA" w14:textId="77777777" w:rsidR="004535D2" w:rsidRDefault="004535D2">
      <w:pPr>
        <w:rPr>
          <w:rFonts w:asciiTheme="majorHAnsi" w:hAnsiTheme="majorHAnsi"/>
          <w:sz w:val="22"/>
          <w:szCs w:val="22"/>
        </w:rPr>
      </w:pPr>
      <w:r>
        <w:rPr>
          <w:rFonts w:asciiTheme="majorHAnsi" w:hAnsiTheme="majorHAnsi"/>
          <w:sz w:val="22"/>
          <w:szCs w:val="22"/>
        </w:rPr>
        <w:t>De bijeenkomst wordt georganiseerd bij een van de gemeenten die nadrukkelijk ervaring heeft met WKO-systemen. De e</w:t>
      </w:r>
      <w:r w:rsidR="00DC5129">
        <w:rPr>
          <w:rFonts w:asciiTheme="majorHAnsi" w:hAnsiTheme="majorHAnsi"/>
          <w:sz w:val="22"/>
          <w:szCs w:val="22"/>
        </w:rPr>
        <w:t>xacte locatie en gemeente wordt</w:t>
      </w:r>
      <w:r>
        <w:rPr>
          <w:rFonts w:asciiTheme="majorHAnsi" w:hAnsiTheme="majorHAnsi"/>
          <w:sz w:val="22"/>
          <w:szCs w:val="22"/>
        </w:rPr>
        <w:t xml:space="preserve"> nader bekend gemaakt. Ook de invulling van het programma wordt, zodra deze bekend is, op de website www.gebruikersplatformbodemenergie.nl gepubliceerd. Wilt u deze bijeenkomst bijwonen, reserveer dinsdagmiddag 10 oktober alvast in de agenda.</w:t>
      </w:r>
    </w:p>
    <w:p w14:paraId="7FF14739" w14:textId="77777777" w:rsidR="004535D2" w:rsidRDefault="004535D2">
      <w:pPr>
        <w:rPr>
          <w:rFonts w:asciiTheme="majorHAnsi" w:hAnsiTheme="majorHAnsi"/>
          <w:sz w:val="22"/>
          <w:szCs w:val="22"/>
        </w:rPr>
      </w:pPr>
    </w:p>
    <w:p w14:paraId="66465E86" w14:textId="77777777" w:rsidR="00365A7A" w:rsidRPr="00B0004C" w:rsidRDefault="00365A7A">
      <w:pPr>
        <w:rPr>
          <w:rFonts w:asciiTheme="majorHAnsi" w:hAnsiTheme="majorHAnsi"/>
          <w:b/>
          <w:sz w:val="22"/>
          <w:szCs w:val="22"/>
        </w:rPr>
      </w:pPr>
      <w:r w:rsidRPr="00B0004C">
        <w:rPr>
          <w:rFonts w:asciiTheme="majorHAnsi" w:hAnsiTheme="majorHAnsi"/>
          <w:b/>
          <w:sz w:val="22"/>
          <w:szCs w:val="22"/>
        </w:rPr>
        <w:t>Organisatie</w:t>
      </w:r>
    </w:p>
    <w:p w14:paraId="34A52E98" w14:textId="77777777" w:rsidR="00993419" w:rsidRDefault="00365A7A">
      <w:pPr>
        <w:rPr>
          <w:rFonts w:asciiTheme="majorHAnsi" w:hAnsiTheme="majorHAnsi"/>
          <w:sz w:val="22"/>
          <w:szCs w:val="22"/>
        </w:rPr>
      </w:pPr>
      <w:r>
        <w:rPr>
          <w:rFonts w:asciiTheme="majorHAnsi" w:hAnsiTheme="majorHAnsi"/>
          <w:sz w:val="22"/>
          <w:szCs w:val="22"/>
        </w:rPr>
        <w:t>Het Gebruikersplatform Bodemenergie organiseert deze bijeenkomst. De Rijksdienst voor Ondernemend Nederland ondersteunt het Gebruikersplatform financieel</w:t>
      </w:r>
      <w:r w:rsidR="00934AD8">
        <w:rPr>
          <w:rFonts w:asciiTheme="majorHAnsi" w:hAnsiTheme="majorHAnsi"/>
          <w:sz w:val="22"/>
          <w:szCs w:val="22"/>
        </w:rPr>
        <w:t xml:space="preserve"> en</w:t>
      </w:r>
      <w:r w:rsidR="00B0004C">
        <w:rPr>
          <w:rFonts w:asciiTheme="majorHAnsi" w:hAnsiTheme="majorHAnsi"/>
          <w:sz w:val="22"/>
          <w:szCs w:val="22"/>
        </w:rPr>
        <w:t xml:space="preserve"> </w:t>
      </w:r>
      <w:r w:rsidR="00934AD8">
        <w:rPr>
          <w:rFonts w:asciiTheme="majorHAnsi" w:hAnsiTheme="majorHAnsi"/>
          <w:sz w:val="22"/>
          <w:szCs w:val="22"/>
        </w:rPr>
        <w:t>heeft zitting in de programmaraad.</w:t>
      </w:r>
      <w:r w:rsidR="00765C46">
        <w:rPr>
          <w:rFonts w:asciiTheme="majorHAnsi" w:hAnsiTheme="majorHAnsi"/>
          <w:sz w:val="22"/>
          <w:szCs w:val="22"/>
        </w:rPr>
        <w:t xml:space="preserve"> De programmaraad </w:t>
      </w:r>
      <w:r w:rsidR="00170F85">
        <w:rPr>
          <w:rFonts w:asciiTheme="majorHAnsi" w:hAnsiTheme="majorHAnsi"/>
          <w:sz w:val="22"/>
          <w:szCs w:val="22"/>
        </w:rPr>
        <w:t xml:space="preserve">beslist </w:t>
      </w:r>
      <w:r w:rsidR="00993419">
        <w:rPr>
          <w:rFonts w:asciiTheme="majorHAnsi" w:hAnsiTheme="majorHAnsi"/>
          <w:sz w:val="22"/>
          <w:szCs w:val="22"/>
        </w:rPr>
        <w:t>onder meer</w:t>
      </w:r>
      <w:r w:rsidR="00765C46">
        <w:rPr>
          <w:rFonts w:asciiTheme="majorHAnsi" w:hAnsiTheme="majorHAnsi"/>
          <w:sz w:val="22"/>
          <w:szCs w:val="22"/>
        </w:rPr>
        <w:t xml:space="preserve"> over beleid, communicatie en samenwerkingen. Deze programmaraad bestaat, naast RVO, uit vertegenwoordigers van de gebruikersgroepen Utiliteit, Zorg en Wonen, Agrarische Sector en Industrie. </w:t>
      </w:r>
    </w:p>
    <w:p w14:paraId="3FF956FC" w14:textId="77777777" w:rsidR="00993419" w:rsidRDefault="00993419">
      <w:pPr>
        <w:rPr>
          <w:rFonts w:asciiTheme="majorHAnsi" w:hAnsiTheme="majorHAnsi"/>
          <w:sz w:val="22"/>
          <w:szCs w:val="22"/>
        </w:rPr>
      </w:pPr>
    </w:p>
    <w:p w14:paraId="5B8ACC40" w14:textId="77777777" w:rsidR="00EF4CB8" w:rsidRPr="00D9287F" w:rsidRDefault="00EF4CB8" w:rsidP="00EF4CB8">
      <w:pPr>
        <w:pStyle w:val="Geenafstand"/>
        <w:rPr>
          <w:rFonts w:asciiTheme="majorHAnsi" w:hAnsiTheme="majorHAnsi"/>
        </w:rPr>
      </w:pPr>
    </w:p>
    <w:p w14:paraId="76CA90C2" w14:textId="77777777" w:rsidR="00EF4CB8" w:rsidRDefault="00EF4CB8" w:rsidP="00EF4CB8">
      <w:pPr>
        <w:pStyle w:val="Geenafstand"/>
        <w:rPr>
          <w:rFonts w:asciiTheme="majorHAnsi" w:hAnsiTheme="majorHAnsi"/>
        </w:rPr>
      </w:pPr>
      <w:r>
        <w:rPr>
          <w:rFonts w:asciiTheme="majorHAnsi" w:hAnsiTheme="majorHAnsi"/>
        </w:rPr>
        <w:t>----------</w:t>
      </w:r>
    </w:p>
    <w:p w14:paraId="542056B0" w14:textId="77777777" w:rsidR="00EF4CB8" w:rsidRPr="00D9287F" w:rsidRDefault="00EF4CB8" w:rsidP="00EF4CB8">
      <w:pPr>
        <w:pStyle w:val="Geenafstand"/>
        <w:rPr>
          <w:rFonts w:asciiTheme="majorHAnsi" w:hAnsiTheme="majorHAnsi"/>
        </w:rPr>
      </w:pPr>
    </w:p>
    <w:p w14:paraId="77AA93A6" w14:textId="77777777" w:rsidR="00EF4CB8" w:rsidRPr="00D9287F" w:rsidRDefault="00EF4CB8" w:rsidP="00EF4CB8">
      <w:pPr>
        <w:pStyle w:val="Geenafstand"/>
        <w:rPr>
          <w:rFonts w:asciiTheme="majorHAnsi" w:hAnsiTheme="majorHAnsi"/>
        </w:rPr>
      </w:pPr>
      <w:r w:rsidRPr="00D9287F">
        <w:rPr>
          <w:rFonts w:asciiTheme="majorHAnsi" w:hAnsiTheme="majorHAnsi"/>
        </w:rPr>
        <w:lastRenderedPageBreak/>
        <w:t xml:space="preserve">Noot voor de pers, niet  voor publicatie: </w:t>
      </w:r>
    </w:p>
    <w:p w14:paraId="65EF2EDB" w14:textId="77777777" w:rsidR="00EF4CB8" w:rsidRPr="00D9287F" w:rsidRDefault="00EF4CB8" w:rsidP="00EF4CB8">
      <w:pPr>
        <w:pStyle w:val="Geenafstand"/>
        <w:rPr>
          <w:rFonts w:asciiTheme="majorHAnsi" w:hAnsiTheme="majorHAnsi"/>
        </w:rPr>
      </w:pPr>
    </w:p>
    <w:p w14:paraId="23E56299" w14:textId="77777777" w:rsidR="00EF4CB8" w:rsidRPr="00D9287F" w:rsidRDefault="00EF4CB8" w:rsidP="00EF4CB8">
      <w:pPr>
        <w:pStyle w:val="Geenafstand"/>
        <w:rPr>
          <w:rFonts w:asciiTheme="majorHAnsi" w:hAnsiTheme="majorHAnsi"/>
        </w:rPr>
      </w:pPr>
    </w:p>
    <w:p w14:paraId="320455A9" w14:textId="77777777" w:rsidR="00EF4CB8" w:rsidRPr="00D9287F" w:rsidRDefault="00EF4CB8" w:rsidP="00EF4CB8">
      <w:pPr>
        <w:pStyle w:val="Geenafstand"/>
        <w:rPr>
          <w:rFonts w:asciiTheme="majorHAnsi" w:eastAsia="Times New Roman" w:hAnsiTheme="majorHAnsi"/>
          <w:sz w:val="20"/>
          <w:szCs w:val="20"/>
          <w:lang w:eastAsia="nl-NL"/>
        </w:rPr>
      </w:pPr>
      <w:r w:rsidRPr="00D9287F">
        <w:rPr>
          <w:rFonts w:asciiTheme="majorHAnsi" w:hAnsiTheme="majorHAnsi"/>
          <w:iCs/>
          <w:lang w:eastAsia="nl-NL"/>
        </w:rPr>
        <w:t xml:space="preserve">Wilt u </w:t>
      </w:r>
      <w:r>
        <w:rPr>
          <w:rFonts w:asciiTheme="majorHAnsi" w:hAnsiTheme="majorHAnsi"/>
          <w:iCs/>
          <w:lang w:eastAsia="nl-NL"/>
        </w:rPr>
        <w:t>als</w:t>
      </w:r>
      <w:r w:rsidRPr="00D9287F">
        <w:rPr>
          <w:rFonts w:asciiTheme="majorHAnsi" w:hAnsiTheme="majorHAnsi"/>
          <w:iCs/>
          <w:lang w:eastAsia="nl-NL"/>
        </w:rPr>
        <w:t xml:space="preserve"> pers</w:t>
      </w:r>
      <w:r>
        <w:rPr>
          <w:rFonts w:asciiTheme="majorHAnsi" w:hAnsiTheme="majorHAnsi"/>
          <w:iCs/>
          <w:lang w:eastAsia="nl-NL"/>
        </w:rPr>
        <w:t xml:space="preserve"> de workshop bijwonen</w:t>
      </w:r>
      <w:r w:rsidRPr="00D9287F">
        <w:rPr>
          <w:rFonts w:asciiTheme="majorHAnsi" w:hAnsiTheme="majorHAnsi"/>
          <w:iCs/>
          <w:lang w:eastAsia="nl-NL"/>
        </w:rPr>
        <w:t xml:space="preserve"> of heeft u vragen, neem dan contact op met Dick Westgeest, v</w:t>
      </w:r>
      <w:r w:rsidRPr="00D9287F">
        <w:rPr>
          <w:rFonts w:asciiTheme="majorHAnsi" w:hAnsiTheme="majorHAnsi"/>
          <w:lang w:eastAsia="nl-NL"/>
        </w:rPr>
        <w:t>oorzitter Gebruikersplatform Bodemenergie</w:t>
      </w:r>
      <w:r w:rsidRPr="00D9287F">
        <w:rPr>
          <w:rFonts w:asciiTheme="majorHAnsi" w:hAnsiTheme="majorHAnsi"/>
          <w:lang w:eastAsia="nl-NL"/>
        </w:rPr>
        <w:br/>
      </w:r>
      <w:hyperlink r:id="rId6" w:history="1">
        <w:r w:rsidRPr="00D9287F">
          <w:rPr>
            <w:rStyle w:val="Hyperlink"/>
            <w:rFonts w:asciiTheme="majorHAnsi" w:eastAsiaTheme="minorEastAsia" w:hAnsiTheme="majorHAnsi" w:cs="Times New Roman"/>
            <w:lang w:eastAsia="nl-NL"/>
          </w:rPr>
          <w:t>info@gebruikersplatformbodemenergie.nl</w:t>
        </w:r>
      </w:hyperlink>
      <w:r w:rsidRPr="00D9287F">
        <w:rPr>
          <w:rFonts w:asciiTheme="majorHAnsi" w:hAnsiTheme="majorHAnsi"/>
          <w:lang w:eastAsia="nl-NL"/>
        </w:rPr>
        <w:t xml:space="preserve"> of 06-47 06 70 57</w:t>
      </w:r>
    </w:p>
    <w:p w14:paraId="6B56F235" w14:textId="77777777" w:rsidR="00EF4CB8" w:rsidRPr="00D9287F" w:rsidRDefault="00EF4CB8" w:rsidP="00EF4CB8">
      <w:pPr>
        <w:pStyle w:val="Geenafstand"/>
        <w:rPr>
          <w:rFonts w:asciiTheme="majorHAnsi" w:hAnsiTheme="majorHAnsi"/>
          <w:lang w:eastAsia="nl-NL"/>
        </w:rPr>
      </w:pPr>
    </w:p>
    <w:p w14:paraId="0196D5D7" w14:textId="77777777" w:rsidR="00365A7A" w:rsidRPr="00AE4B34" w:rsidRDefault="00365A7A" w:rsidP="00EF4CB8">
      <w:pPr>
        <w:rPr>
          <w:rFonts w:asciiTheme="majorHAnsi" w:hAnsiTheme="majorHAnsi"/>
          <w:sz w:val="22"/>
          <w:szCs w:val="22"/>
        </w:rPr>
      </w:pPr>
    </w:p>
    <w:sectPr w:rsidR="00365A7A" w:rsidRPr="00AE4B34"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9B"/>
    <w:rsid w:val="00031C18"/>
    <w:rsid w:val="00104686"/>
    <w:rsid w:val="00170F85"/>
    <w:rsid w:val="00181476"/>
    <w:rsid w:val="00191A31"/>
    <w:rsid w:val="0022382B"/>
    <w:rsid w:val="002453E4"/>
    <w:rsid w:val="00365A7A"/>
    <w:rsid w:val="004535D2"/>
    <w:rsid w:val="00546BDF"/>
    <w:rsid w:val="006E6EDF"/>
    <w:rsid w:val="00765C46"/>
    <w:rsid w:val="00934AD8"/>
    <w:rsid w:val="00993419"/>
    <w:rsid w:val="00AE4B34"/>
    <w:rsid w:val="00B0004C"/>
    <w:rsid w:val="00D055A0"/>
    <w:rsid w:val="00D8509B"/>
    <w:rsid w:val="00DC5129"/>
    <w:rsid w:val="00EE1928"/>
    <w:rsid w:val="00EF4C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63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EE192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E1928"/>
    <w:rPr>
      <w:rFonts w:ascii="Segoe UI" w:hAnsi="Segoe UI" w:cs="Segoe UI"/>
      <w:sz w:val="18"/>
      <w:szCs w:val="18"/>
    </w:rPr>
  </w:style>
  <w:style w:type="paragraph" w:styleId="Geenafstand">
    <w:name w:val="No Spacing"/>
    <w:uiPriority w:val="1"/>
    <w:qFormat/>
    <w:rsid w:val="00EF4CB8"/>
    <w:rPr>
      <w:rFonts w:eastAsiaTheme="minorHAnsi"/>
      <w:sz w:val="22"/>
      <w:szCs w:val="22"/>
      <w:lang w:eastAsia="en-US"/>
    </w:rPr>
  </w:style>
  <w:style w:type="character" w:styleId="Hyperlink">
    <w:name w:val="Hyperlink"/>
    <w:basedOn w:val="Standaardalinea-lettertype"/>
    <w:uiPriority w:val="99"/>
    <w:unhideWhenUsed/>
    <w:rsid w:val="00EF4C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EE192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E1928"/>
    <w:rPr>
      <w:rFonts w:ascii="Segoe UI" w:hAnsi="Segoe UI" w:cs="Segoe UI"/>
      <w:sz w:val="18"/>
      <w:szCs w:val="18"/>
    </w:rPr>
  </w:style>
  <w:style w:type="paragraph" w:styleId="Geenafstand">
    <w:name w:val="No Spacing"/>
    <w:uiPriority w:val="1"/>
    <w:qFormat/>
    <w:rsid w:val="00EF4CB8"/>
    <w:rPr>
      <w:rFonts w:eastAsiaTheme="minorHAnsi"/>
      <w:sz w:val="22"/>
      <w:szCs w:val="22"/>
      <w:lang w:eastAsia="en-US"/>
    </w:rPr>
  </w:style>
  <w:style w:type="character" w:styleId="Hyperlink">
    <w:name w:val="Hyperlink"/>
    <w:basedOn w:val="Standaardalinea-lettertype"/>
    <w:uiPriority w:val="99"/>
    <w:unhideWhenUsed/>
    <w:rsid w:val="00EF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gebruikersplatformbodemenergi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895C-BDDB-C24E-8EA4-5BF9DC5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2987</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4</cp:revision>
  <cp:lastPrinted>2017-06-12T19:11:00Z</cp:lastPrinted>
  <dcterms:created xsi:type="dcterms:W3CDTF">2017-06-13T19:03:00Z</dcterms:created>
  <dcterms:modified xsi:type="dcterms:W3CDTF">2017-07-24T12:28:00Z</dcterms:modified>
</cp:coreProperties>
</file>