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9401" w14:textId="77777777" w:rsidR="00AE33BD" w:rsidRPr="00446BF0" w:rsidRDefault="00617FEE" w:rsidP="00617FEE">
      <w:pPr>
        <w:jc w:val="center"/>
        <w:rPr>
          <w:sz w:val="22"/>
          <w:szCs w:val="22"/>
          <w:lang w:val="de-DE"/>
        </w:rPr>
      </w:pPr>
      <w:bookmarkStart w:id="0" w:name="_GoBack"/>
      <w:bookmarkEnd w:id="0"/>
      <w:r w:rsidRPr="00446BF0">
        <w:rPr>
          <w:sz w:val="22"/>
          <w:szCs w:val="22"/>
          <w:lang w:val="de-DE"/>
        </w:rPr>
        <w:t>P</w:t>
      </w:r>
      <w:r w:rsidR="00A8430A" w:rsidRPr="00446BF0">
        <w:rPr>
          <w:sz w:val="22"/>
          <w:szCs w:val="22"/>
          <w:lang w:val="de-DE"/>
        </w:rPr>
        <w:t xml:space="preserve"> </w:t>
      </w:r>
      <w:r w:rsidRPr="00446BF0">
        <w:rPr>
          <w:sz w:val="22"/>
          <w:szCs w:val="22"/>
          <w:lang w:val="de-DE"/>
        </w:rPr>
        <w:t>E</w:t>
      </w:r>
      <w:r w:rsidR="00A8430A" w:rsidRPr="00446BF0">
        <w:rPr>
          <w:sz w:val="22"/>
          <w:szCs w:val="22"/>
          <w:lang w:val="de-DE"/>
        </w:rPr>
        <w:t xml:space="preserve"> </w:t>
      </w:r>
      <w:r w:rsidRPr="00446BF0">
        <w:rPr>
          <w:sz w:val="22"/>
          <w:szCs w:val="22"/>
          <w:lang w:val="de-DE"/>
        </w:rPr>
        <w:t>R</w:t>
      </w:r>
      <w:r w:rsidR="00A8430A" w:rsidRPr="00446BF0">
        <w:rPr>
          <w:sz w:val="22"/>
          <w:szCs w:val="22"/>
          <w:lang w:val="de-DE"/>
        </w:rPr>
        <w:t xml:space="preserve"> </w:t>
      </w:r>
      <w:r w:rsidRPr="00446BF0">
        <w:rPr>
          <w:sz w:val="22"/>
          <w:szCs w:val="22"/>
          <w:lang w:val="de-DE"/>
        </w:rPr>
        <w:t>S</w:t>
      </w:r>
      <w:r w:rsidR="00A8430A" w:rsidRPr="00446BF0">
        <w:rPr>
          <w:sz w:val="22"/>
          <w:szCs w:val="22"/>
          <w:lang w:val="de-DE"/>
        </w:rPr>
        <w:t xml:space="preserve"> </w:t>
      </w:r>
      <w:r w:rsidRPr="00446BF0">
        <w:rPr>
          <w:sz w:val="22"/>
          <w:szCs w:val="22"/>
          <w:lang w:val="de-DE"/>
        </w:rPr>
        <w:t>B</w:t>
      </w:r>
      <w:r w:rsidR="00A8430A" w:rsidRPr="00446BF0">
        <w:rPr>
          <w:sz w:val="22"/>
          <w:szCs w:val="22"/>
          <w:lang w:val="de-DE"/>
        </w:rPr>
        <w:t xml:space="preserve"> </w:t>
      </w:r>
      <w:r w:rsidRPr="00446BF0">
        <w:rPr>
          <w:sz w:val="22"/>
          <w:szCs w:val="22"/>
          <w:lang w:val="de-DE"/>
        </w:rPr>
        <w:t>E</w:t>
      </w:r>
      <w:r w:rsidR="00A8430A" w:rsidRPr="00446BF0">
        <w:rPr>
          <w:sz w:val="22"/>
          <w:szCs w:val="22"/>
          <w:lang w:val="de-DE"/>
        </w:rPr>
        <w:t xml:space="preserve"> </w:t>
      </w:r>
      <w:r w:rsidRPr="00446BF0">
        <w:rPr>
          <w:sz w:val="22"/>
          <w:szCs w:val="22"/>
          <w:lang w:val="de-DE"/>
        </w:rPr>
        <w:t>R</w:t>
      </w:r>
      <w:r w:rsidR="00A8430A" w:rsidRPr="00446BF0">
        <w:rPr>
          <w:sz w:val="22"/>
          <w:szCs w:val="22"/>
          <w:lang w:val="de-DE"/>
        </w:rPr>
        <w:t xml:space="preserve"> </w:t>
      </w:r>
      <w:r w:rsidRPr="00446BF0">
        <w:rPr>
          <w:sz w:val="22"/>
          <w:szCs w:val="22"/>
          <w:lang w:val="de-DE"/>
        </w:rPr>
        <w:t>I</w:t>
      </w:r>
      <w:r w:rsidR="00A8430A" w:rsidRPr="00446BF0">
        <w:rPr>
          <w:sz w:val="22"/>
          <w:szCs w:val="22"/>
          <w:lang w:val="de-DE"/>
        </w:rPr>
        <w:t xml:space="preserve"> </w:t>
      </w:r>
      <w:r w:rsidRPr="00446BF0">
        <w:rPr>
          <w:sz w:val="22"/>
          <w:szCs w:val="22"/>
          <w:lang w:val="de-DE"/>
        </w:rPr>
        <w:t>C</w:t>
      </w:r>
      <w:r w:rsidR="00A8430A" w:rsidRPr="00446BF0">
        <w:rPr>
          <w:sz w:val="22"/>
          <w:szCs w:val="22"/>
          <w:lang w:val="de-DE"/>
        </w:rPr>
        <w:t xml:space="preserve"> </w:t>
      </w:r>
      <w:r w:rsidRPr="00446BF0">
        <w:rPr>
          <w:sz w:val="22"/>
          <w:szCs w:val="22"/>
          <w:lang w:val="de-DE"/>
        </w:rPr>
        <w:t>H</w:t>
      </w:r>
      <w:r w:rsidR="00A8430A" w:rsidRPr="00446BF0">
        <w:rPr>
          <w:sz w:val="22"/>
          <w:szCs w:val="22"/>
          <w:lang w:val="de-DE"/>
        </w:rPr>
        <w:t xml:space="preserve"> </w:t>
      </w:r>
      <w:r w:rsidRPr="00446BF0">
        <w:rPr>
          <w:sz w:val="22"/>
          <w:szCs w:val="22"/>
          <w:lang w:val="de-DE"/>
        </w:rPr>
        <w:t>T</w:t>
      </w:r>
    </w:p>
    <w:p w14:paraId="7F07DAFA" w14:textId="77777777" w:rsidR="00617FEE" w:rsidRPr="00446BF0" w:rsidRDefault="00617FEE" w:rsidP="00617FEE">
      <w:pPr>
        <w:rPr>
          <w:sz w:val="22"/>
          <w:szCs w:val="22"/>
          <w:lang w:val="de-DE"/>
        </w:rPr>
      </w:pPr>
    </w:p>
    <w:p w14:paraId="6B68A952" w14:textId="77777777" w:rsidR="00E56393" w:rsidRPr="00A8430A" w:rsidRDefault="00A8430A" w:rsidP="00617FEE">
      <w:pPr>
        <w:rPr>
          <w:b/>
          <w:bCs/>
          <w:sz w:val="28"/>
          <w:szCs w:val="28"/>
        </w:rPr>
      </w:pPr>
      <w:r w:rsidRPr="00A8430A">
        <w:rPr>
          <w:b/>
          <w:bCs/>
          <w:sz w:val="28"/>
          <w:szCs w:val="28"/>
        </w:rPr>
        <w:t>Nieuwe</w:t>
      </w:r>
      <w:r w:rsidR="00617FEE" w:rsidRPr="00A8430A">
        <w:rPr>
          <w:b/>
          <w:bCs/>
          <w:sz w:val="28"/>
          <w:szCs w:val="28"/>
        </w:rPr>
        <w:t xml:space="preserve"> GAS 120 Ace blinkt uit in multi</w:t>
      </w:r>
      <w:r w:rsidRPr="00A8430A">
        <w:rPr>
          <w:b/>
          <w:bCs/>
          <w:sz w:val="28"/>
          <w:szCs w:val="28"/>
        </w:rPr>
        <w:t xml:space="preserve">functionele </w:t>
      </w:r>
      <w:r w:rsidR="00617FEE" w:rsidRPr="00A8430A">
        <w:rPr>
          <w:b/>
          <w:bCs/>
          <w:sz w:val="28"/>
          <w:szCs w:val="28"/>
        </w:rPr>
        <w:t>inzetbaarheid</w:t>
      </w:r>
    </w:p>
    <w:p w14:paraId="29349C69" w14:textId="77777777" w:rsidR="00E56393" w:rsidRPr="00BC7D01" w:rsidRDefault="00E56393" w:rsidP="00617FEE">
      <w:pPr>
        <w:rPr>
          <w:b/>
          <w:bCs/>
          <w:sz w:val="22"/>
          <w:szCs w:val="22"/>
        </w:rPr>
      </w:pPr>
    </w:p>
    <w:p w14:paraId="62613817" w14:textId="2BBC4EDA" w:rsidR="00B361E5" w:rsidRPr="00BC7D01" w:rsidRDefault="00E56393" w:rsidP="00FE3D10">
      <w:pPr>
        <w:rPr>
          <w:b/>
          <w:bCs/>
          <w:sz w:val="22"/>
          <w:szCs w:val="22"/>
        </w:rPr>
      </w:pPr>
      <w:r w:rsidRPr="00BC7D01">
        <w:rPr>
          <w:b/>
          <w:bCs/>
          <w:sz w:val="22"/>
          <w:szCs w:val="22"/>
        </w:rPr>
        <w:t xml:space="preserve">Remeha lanceert op de VSK 2020 de GAS 120 Ace, </w:t>
      </w:r>
      <w:r w:rsidR="00A8430A">
        <w:rPr>
          <w:b/>
          <w:bCs/>
          <w:sz w:val="22"/>
          <w:szCs w:val="22"/>
        </w:rPr>
        <w:t xml:space="preserve">een nieuwe staande ketel die is </w:t>
      </w:r>
      <w:r w:rsidRPr="00BC7D01">
        <w:rPr>
          <w:b/>
          <w:bCs/>
          <w:sz w:val="22"/>
          <w:szCs w:val="22"/>
        </w:rPr>
        <w:t>ontwikkeld</w:t>
      </w:r>
      <w:r w:rsidR="00A8430A">
        <w:rPr>
          <w:b/>
          <w:bCs/>
          <w:sz w:val="22"/>
          <w:szCs w:val="22"/>
        </w:rPr>
        <w:t xml:space="preserve"> op basis van</w:t>
      </w:r>
      <w:r w:rsidRPr="00BC7D01">
        <w:rPr>
          <w:b/>
          <w:bCs/>
          <w:sz w:val="22"/>
          <w:szCs w:val="22"/>
        </w:rPr>
        <w:t xml:space="preserve"> de</w:t>
      </w:r>
      <w:r w:rsidR="00A8430A">
        <w:rPr>
          <w:b/>
          <w:bCs/>
          <w:sz w:val="22"/>
          <w:szCs w:val="22"/>
        </w:rPr>
        <w:t xml:space="preserve"> bestaande</w:t>
      </w:r>
      <w:r w:rsidRPr="00BC7D01">
        <w:rPr>
          <w:b/>
          <w:bCs/>
          <w:sz w:val="22"/>
          <w:szCs w:val="22"/>
        </w:rPr>
        <w:t xml:space="preserve"> GAS 210 ECO Pro. </w:t>
      </w:r>
      <w:r w:rsidR="00A8430A">
        <w:rPr>
          <w:b/>
          <w:bCs/>
          <w:sz w:val="22"/>
          <w:szCs w:val="22"/>
        </w:rPr>
        <w:t>Belangrijk zijn de v</w:t>
      </w:r>
      <w:r w:rsidR="00EB7B77" w:rsidRPr="00BC7D01">
        <w:rPr>
          <w:b/>
          <w:bCs/>
          <w:sz w:val="22"/>
          <w:szCs w:val="22"/>
        </w:rPr>
        <w:t>erbeteringen aan zowel het ontwerp als de gebruikte materialen</w:t>
      </w:r>
      <w:r w:rsidR="00A8430A">
        <w:rPr>
          <w:b/>
          <w:bCs/>
          <w:sz w:val="22"/>
          <w:szCs w:val="22"/>
        </w:rPr>
        <w:t>. Dit</w:t>
      </w:r>
      <w:r w:rsidR="00EB7B77" w:rsidRPr="00BC7D01">
        <w:rPr>
          <w:b/>
          <w:bCs/>
          <w:sz w:val="22"/>
          <w:szCs w:val="22"/>
        </w:rPr>
        <w:t xml:space="preserve"> </w:t>
      </w:r>
      <w:r w:rsidR="00B361E5" w:rsidRPr="00BC7D01">
        <w:rPr>
          <w:b/>
          <w:bCs/>
          <w:sz w:val="22"/>
          <w:szCs w:val="22"/>
        </w:rPr>
        <w:t>resulte</w:t>
      </w:r>
      <w:r w:rsidR="00A8430A">
        <w:rPr>
          <w:b/>
          <w:bCs/>
          <w:sz w:val="22"/>
          <w:szCs w:val="22"/>
        </w:rPr>
        <w:t>e</w:t>
      </w:r>
      <w:r w:rsidR="00B361E5" w:rsidRPr="00BC7D01">
        <w:rPr>
          <w:b/>
          <w:bCs/>
          <w:sz w:val="22"/>
          <w:szCs w:val="22"/>
        </w:rPr>
        <w:t>r</w:t>
      </w:r>
      <w:r w:rsidR="00A8430A">
        <w:rPr>
          <w:b/>
          <w:bCs/>
          <w:sz w:val="22"/>
          <w:szCs w:val="22"/>
        </w:rPr>
        <w:t>t</w:t>
      </w:r>
      <w:r w:rsidR="00B361E5" w:rsidRPr="00BC7D01">
        <w:rPr>
          <w:b/>
          <w:bCs/>
          <w:sz w:val="22"/>
          <w:szCs w:val="22"/>
        </w:rPr>
        <w:t xml:space="preserve"> in</w:t>
      </w:r>
      <w:r w:rsidR="00EB7B77" w:rsidRPr="00BC7D01">
        <w:rPr>
          <w:b/>
          <w:bCs/>
          <w:sz w:val="22"/>
          <w:szCs w:val="22"/>
        </w:rPr>
        <w:t xml:space="preserve"> een robuuste ketel die </w:t>
      </w:r>
      <w:r w:rsidR="00A8430A">
        <w:rPr>
          <w:b/>
          <w:bCs/>
          <w:sz w:val="22"/>
          <w:szCs w:val="22"/>
        </w:rPr>
        <w:t>in zeer</w:t>
      </w:r>
      <w:r w:rsidR="00EB7B77" w:rsidRPr="00BC7D01">
        <w:rPr>
          <w:b/>
          <w:bCs/>
          <w:sz w:val="22"/>
          <w:szCs w:val="22"/>
        </w:rPr>
        <w:t xml:space="preserve"> veel verschillende situaties </w:t>
      </w:r>
      <w:r w:rsidR="00A8430A">
        <w:rPr>
          <w:b/>
          <w:bCs/>
          <w:sz w:val="22"/>
          <w:szCs w:val="22"/>
        </w:rPr>
        <w:t>past</w:t>
      </w:r>
      <w:r w:rsidR="00EB7B77" w:rsidRPr="00BC7D01">
        <w:rPr>
          <w:b/>
          <w:bCs/>
          <w:sz w:val="22"/>
          <w:szCs w:val="22"/>
        </w:rPr>
        <w:t xml:space="preserve">. </w:t>
      </w:r>
      <w:r w:rsidR="00B361E5" w:rsidRPr="00BC7D01">
        <w:rPr>
          <w:b/>
          <w:bCs/>
          <w:sz w:val="22"/>
          <w:szCs w:val="22"/>
        </w:rPr>
        <w:t>Bij het ontwerp lag de focus</w:t>
      </w:r>
      <w:r w:rsidR="00A8430A">
        <w:rPr>
          <w:b/>
          <w:bCs/>
          <w:sz w:val="22"/>
          <w:szCs w:val="22"/>
        </w:rPr>
        <w:t xml:space="preserve"> dan ook</w:t>
      </w:r>
      <w:r w:rsidR="00B361E5" w:rsidRPr="00BC7D01">
        <w:rPr>
          <w:b/>
          <w:bCs/>
          <w:sz w:val="22"/>
          <w:szCs w:val="22"/>
        </w:rPr>
        <w:t xml:space="preserve"> op </w:t>
      </w:r>
      <w:r w:rsidR="007A5A4E" w:rsidRPr="00BC7D01">
        <w:rPr>
          <w:b/>
          <w:bCs/>
          <w:sz w:val="22"/>
          <w:szCs w:val="22"/>
        </w:rPr>
        <w:t>flexibiliteit, gebruiksgemak</w:t>
      </w:r>
      <w:r w:rsidR="0057729A">
        <w:rPr>
          <w:b/>
          <w:bCs/>
          <w:sz w:val="22"/>
          <w:szCs w:val="22"/>
        </w:rPr>
        <w:t>, lage gebruikskosten</w:t>
      </w:r>
      <w:r w:rsidR="007A5A4E" w:rsidRPr="00BC7D01">
        <w:rPr>
          <w:b/>
          <w:bCs/>
          <w:sz w:val="22"/>
          <w:szCs w:val="22"/>
        </w:rPr>
        <w:t xml:space="preserve"> en connectiviteit. Hierdoor is de GAS 120 Ace gemakkelijk te installeren en te onderhouden</w:t>
      </w:r>
      <w:r w:rsidR="00FE3D10" w:rsidRPr="00BC7D01">
        <w:rPr>
          <w:b/>
          <w:bCs/>
          <w:sz w:val="22"/>
          <w:szCs w:val="22"/>
        </w:rPr>
        <w:t>.</w:t>
      </w:r>
      <w:r w:rsidR="007A5A4E" w:rsidRPr="00BC7D01">
        <w:rPr>
          <w:b/>
          <w:bCs/>
          <w:sz w:val="22"/>
          <w:szCs w:val="22"/>
        </w:rPr>
        <w:t xml:space="preserve"> </w:t>
      </w:r>
      <w:r w:rsidR="00FE3D10" w:rsidRPr="00BC7D01">
        <w:rPr>
          <w:b/>
          <w:bCs/>
          <w:sz w:val="22"/>
          <w:szCs w:val="22"/>
        </w:rPr>
        <w:t>Bovendien</w:t>
      </w:r>
      <w:r w:rsidR="007A5A4E" w:rsidRPr="00BC7D01">
        <w:rPr>
          <w:b/>
          <w:bCs/>
          <w:sz w:val="22"/>
          <w:szCs w:val="22"/>
        </w:rPr>
        <w:t xml:space="preserve"> </w:t>
      </w:r>
      <w:r w:rsidR="00A16F16">
        <w:rPr>
          <w:b/>
          <w:bCs/>
          <w:sz w:val="22"/>
          <w:szCs w:val="22"/>
        </w:rPr>
        <w:t>kan de</w:t>
      </w:r>
      <w:r w:rsidR="00A16F16" w:rsidRPr="00BC7D01">
        <w:rPr>
          <w:b/>
          <w:bCs/>
          <w:sz w:val="22"/>
          <w:szCs w:val="22"/>
        </w:rPr>
        <w:t xml:space="preserve"> </w:t>
      </w:r>
      <w:r w:rsidR="00FE3D10" w:rsidRPr="00BC7D01">
        <w:rPr>
          <w:b/>
          <w:bCs/>
          <w:sz w:val="22"/>
          <w:szCs w:val="22"/>
        </w:rPr>
        <w:t xml:space="preserve">compacte </w:t>
      </w:r>
      <w:r w:rsidR="007A5A4E" w:rsidRPr="00BC7D01">
        <w:rPr>
          <w:b/>
          <w:bCs/>
          <w:sz w:val="22"/>
          <w:szCs w:val="22"/>
        </w:rPr>
        <w:t xml:space="preserve">ketel </w:t>
      </w:r>
      <w:r w:rsidR="00A16F16">
        <w:rPr>
          <w:b/>
          <w:bCs/>
          <w:sz w:val="22"/>
          <w:szCs w:val="22"/>
        </w:rPr>
        <w:t xml:space="preserve">dankzij het nieuwe regelplatform </w:t>
      </w:r>
      <w:proofErr w:type="spellStart"/>
      <w:r w:rsidR="0057729A">
        <w:rPr>
          <w:b/>
          <w:bCs/>
          <w:sz w:val="22"/>
          <w:szCs w:val="22"/>
        </w:rPr>
        <w:t>eSmart</w:t>
      </w:r>
      <w:proofErr w:type="spellEnd"/>
      <w:r w:rsidR="0057729A">
        <w:rPr>
          <w:b/>
          <w:bCs/>
          <w:sz w:val="22"/>
          <w:szCs w:val="22"/>
        </w:rPr>
        <w:t xml:space="preserve"> </w:t>
      </w:r>
      <w:r w:rsidR="00213490">
        <w:rPr>
          <w:b/>
          <w:bCs/>
          <w:sz w:val="22"/>
          <w:szCs w:val="22"/>
        </w:rPr>
        <w:t xml:space="preserve">Inside </w:t>
      </w:r>
      <w:r w:rsidR="00A16F16">
        <w:rPr>
          <w:b/>
          <w:bCs/>
          <w:sz w:val="22"/>
          <w:szCs w:val="22"/>
        </w:rPr>
        <w:t xml:space="preserve">worden aangesloten op </w:t>
      </w:r>
      <w:r w:rsidR="00FE3D10" w:rsidRPr="00BC7D01">
        <w:rPr>
          <w:b/>
          <w:bCs/>
          <w:sz w:val="22"/>
          <w:szCs w:val="22"/>
        </w:rPr>
        <w:t>warmtepompen en bestaande én nieuwe ketels.</w:t>
      </w:r>
      <w:r w:rsidR="00A16F16">
        <w:rPr>
          <w:b/>
          <w:bCs/>
          <w:sz w:val="22"/>
          <w:szCs w:val="22"/>
        </w:rPr>
        <w:t xml:space="preserve"> </w:t>
      </w:r>
      <w:r w:rsidR="000E08BC">
        <w:rPr>
          <w:b/>
          <w:bCs/>
          <w:sz w:val="22"/>
          <w:szCs w:val="22"/>
        </w:rPr>
        <w:t xml:space="preserve">De GAS 120 Ace kan, in combinatie met de </w:t>
      </w:r>
      <w:proofErr w:type="spellStart"/>
      <w:r w:rsidR="000E08BC">
        <w:rPr>
          <w:b/>
          <w:bCs/>
          <w:sz w:val="22"/>
          <w:szCs w:val="22"/>
        </w:rPr>
        <w:t>RemaBOX</w:t>
      </w:r>
      <w:proofErr w:type="spellEnd"/>
      <w:r w:rsidR="000E08BC">
        <w:rPr>
          <w:b/>
          <w:bCs/>
          <w:sz w:val="22"/>
          <w:szCs w:val="22"/>
        </w:rPr>
        <w:t>, ook als bron of ondersteuning van een warmtenet functioneren</w:t>
      </w:r>
      <w:r w:rsidR="00A16F16">
        <w:rPr>
          <w:b/>
          <w:bCs/>
          <w:sz w:val="22"/>
          <w:szCs w:val="22"/>
        </w:rPr>
        <w:t>.</w:t>
      </w:r>
    </w:p>
    <w:p w14:paraId="46B1C34A" w14:textId="77777777" w:rsidR="00B361E5" w:rsidRPr="00BC7D01" w:rsidRDefault="00B361E5" w:rsidP="00617FEE">
      <w:pPr>
        <w:rPr>
          <w:b/>
          <w:bCs/>
          <w:sz w:val="22"/>
          <w:szCs w:val="22"/>
        </w:rPr>
      </w:pPr>
    </w:p>
    <w:p w14:paraId="2C9DCE2B" w14:textId="2827B0CC" w:rsidR="00FE3D10" w:rsidRPr="00BC7D01" w:rsidRDefault="00637E31" w:rsidP="00637E31">
      <w:pPr>
        <w:pStyle w:val="Tekstopmerking"/>
        <w:rPr>
          <w:sz w:val="22"/>
          <w:szCs w:val="22"/>
        </w:rPr>
      </w:pPr>
      <w:r w:rsidRPr="00637E31">
        <w:rPr>
          <w:sz w:val="22"/>
          <w:szCs w:val="22"/>
        </w:rPr>
        <w:t xml:space="preserve">De nieuwe GAS 120 Ace is de opvolger van de Gas 210 </w:t>
      </w:r>
      <w:proofErr w:type="spellStart"/>
      <w:r w:rsidRPr="00637E31">
        <w:rPr>
          <w:sz w:val="22"/>
          <w:szCs w:val="22"/>
        </w:rPr>
        <w:t>Eco</w:t>
      </w:r>
      <w:proofErr w:type="spellEnd"/>
      <w:r w:rsidRPr="00637E31">
        <w:rPr>
          <w:sz w:val="22"/>
          <w:szCs w:val="22"/>
        </w:rPr>
        <w:t xml:space="preserve"> Pro en is ontwikkeld met dezelfde bouwblokken als de Quinta Ace.</w:t>
      </w:r>
      <w:r>
        <w:rPr>
          <w:sz w:val="22"/>
          <w:szCs w:val="22"/>
        </w:rPr>
        <w:t xml:space="preserve"> Het toestel </w:t>
      </w:r>
      <w:r w:rsidR="00BC7D01" w:rsidRPr="00BC7D01">
        <w:rPr>
          <w:sz w:val="22"/>
          <w:szCs w:val="22"/>
        </w:rPr>
        <w:t xml:space="preserve">is </w:t>
      </w:r>
      <w:r w:rsidR="00A8430A">
        <w:rPr>
          <w:sz w:val="22"/>
          <w:szCs w:val="22"/>
        </w:rPr>
        <w:t xml:space="preserve">zeer </w:t>
      </w:r>
      <w:r w:rsidR="00BC7D01" w:rsidRPr="00BC7D01">
        <w:rPr>
          <w:sz w:val="22"/>
          <w:szCs w:val="22"/>
        </w:rPr>
        <w:t xml:space="preserve">geschikt voor het verwarmen </w:t>
      </w:r>
      <w:r w:rsidR="00A8430A">
        <w:rPr>
          <w:sz w:val="22"/>
          <w:szCs w:val="22"/>
        </w:rPr>
        <w:t>van gebouwen in</w:t>
      </w:r>
      <w:r w:rsidR="00BC7D01" w:rsidRPr="00BC7D01">
        <w:rPr>
          <w:sz w:val="22"/>
          <w:szCs w:val="22"/>
        </w:rPr>
        <w:t xml:space="preserve"> de kleine utiliteit</w:t>
      </w:r>
      <w:r w:rsidR="00A8430A">
        <w:rPr>
          <w:sz w:val="22"/>
          <w:szCs w:val="22"/>
        </w:rPr>
        <w:t xml:space="preserve"> en grote woningen</w:t>
      </w:r>
      <w:r w:rsidR="00BC7D01" w:rsidRPr="00BC7D01">
        <w:rPr>
          <w:sz w:val="22"/>
          <w:szCs w:val="22"/>
        </w:rPr>
        <w:t xml:space="preserve">. Met een vermogen van 45 tot 115 kW leent deze kleine cv-ketel zich goed voor de verwarming in </w:t>
      </w:r>
      <w:r w:rsidR="00A8430A">
        <w:rPr>
          <w:sz w:val="22"/>
          <w:szCs w:val="22"/>
        </w:rPr>
        <w:t xml:space="preserve">luxe villa’s, </w:t>
      </w:r>
      <w:r w:rsidR="00BC7D01" w:rsidRPr="00BC7D01">
        <w:rPr>
          <w:sz w:val="22"/>
          <w:szCs w:val="22"/>
        </w:rPr>
        <w:t>boerderijen, sportcomplexen, scholen, buurthuizen en kleine kantoorpanden.</w:t>
      </w:r>
    </w:p>
    <w:p w14:paraId="3CFB0AC2" w14:textId="77777777" w:rsidR="00FE3D10" w:rsidRPr="00BC7D01" w:rsidRDefault="00FE3D10" w:rsidP="00617FEE">
      <w:pPr>
        <w:rPr>
          <w:b/>
          <w:bCs/>
          <w:sz w:val="22"/>
          <w:szCs w:val="22"/>
        </w:rPr>
      </w:pPr>
    </w:p>
    <w:p w14:paraId="05D884BB" w14:textId="77777777" w:rsidR="00B8684C" w:rsidRPr="00037120" w:rsidRDefault="003B4EEB" w:rsidP="00B8684C">
      <w:pPr>
        <w:rPr>
          <w:rFonts w:cstheme="minorHAnsi"/>
          <w:b/>
          <w:bCs/>
          <w:sz w:val="22"/>
          <w:szCs w:val="22"/>
        </w:rPr>
      </w:pPr>
      <w:r>
        <w:rPr>
          <w:rFonts w:cstheme="minorHAnsi"/>
          <w:b/>
          <w:bCs/>
          <w:sz w:val="22"/>
          <w:szCs w:val="22"/>
        </w:rPr>
        <w:t>Veel g</w:t>
      </w:r>
      <w:r w:rsidR="00B8684C" w:rsidRPr="00037120">
        <w:rPr>
          <w:rFonts w:cstheme="minorHAnsi"/>
          <w:b/>
          <w:bCs/>
          <w:sz w:val="22"/>
          <w:szCs w:val="22"/>
        </w:rPr>
        <w:t>ebruiksgemak</w:t>
      </w:r>
    </w:p>
    <w:p w14:paraId="3531014F" w14:textId="11F079A4" w:rsidR="0057729A" w:rsidRDefault="00B8684C" w:rsidP="00B8684C">
      <w:pPr>
        <w:rPr>
          <w:rFonts w:cstheme="minorHAnsi"/>
          <w:sz w:val="22"/>
          <w:szCs w:val="22"/>
        </w:rPr>
      </w:pPr>
      <w:r w:rsidRPr="00037120">
        <w:rPr>
          <w:rFonts w:cstheme="minorHAnsi"/>
          <w:sz w:val="22"/>
          <w:szCs w:val="22"/>
        </w:rPr>
        <w:t>Door zijn relatief hoge vermogen in verhouding tot zijn compact</w:t>
      </w:r>
      <w:r>
        <w:rPr>
          <w:rFonts w:cstheme="minorHAnsi"/>
          <w:sz w:val="22"/>
          <w:szCs w:val="22"/>
        </w:rPr>
        <w:t>e vorm</w:t>
      </w:r>
      <w:r w:rsidRPr="00037120">
        <w:rPr>
          <w:rFonts w:cstheme="minorHAnsi"/>
          <w:sz w:val="22"/>
          <w:szCs w:val="22"/>
        </w:rPr>
        <w:t xml:space="preserve"> en</w:t>
      </w:r>
      <w:r>
        <w:rPr>
          <w:rFonts w:cstheme="minorHAnsi"/>
          <w:sz w:val="22"/>
          <w:szCs w:val="22"/>
        </w:rPr>
        <w:t xml:space="preserve"> geringe</w:t>
      </w:r>
      <w:r w:rsidRPr="00037120">
        <w:rPr>
          <w:rFonts w:cstheme="minorHAnsi"/>
          <w:sz w:val="22"/>
          <w:szCs w:val="22"/>
        </w:rPr>
        <w:t xml:space="preserve"> gewicht, kan de GAS 120 Ace snel reageren op de warmtevraag in een gebouw. Intuïtieve functietoetsen in combinatie met gemakkelijk bereikbare componenten </w:t>
      </w:r>
      <w:r>
        <w:rPr>
          <w:rFonts w:cstheme="minorHAnsi"/>
          <w:sz w:val="22"/>
          <w:szCs w:val="22"/>
        </w:rPr>
        <w:t>maken de</w:t>
      </w:r>
      <w:r w:rsidRPr="00037120">
        <w:rPr>
          <w:rFonts w:cstheme="minorHAnsi"/>
          <w:sz w:val="22"/>
          <w:szCs w:val="22"/>
        </w:rPr>
        <w:t xml:space="preserve"> installatie- en onderhoudswerkzaamheden </w:t>
      </w:r>
      <w:r>
        <w:rPr>
          <w:rFonts w:cstheme="minorHAnsi"/>
          <w:sz w:val="22"/>
          <w:szCs w:val="22"/>
        </w:rPr>
        <w:t>daarnaast heel eenvoudig</w:t>
      </w:r>
      <w:r w:rsidRPr="00037120">
        <w:rPr>
          <w:rFonts w:cstheme="minorHAnsi"/>
          <w:sz w:val="22"/>
          <w:szCs w:val="22"/>
        </w:rPr>
        <w:t xml:space="preserve">. </w:t>
      </w:r>
      <w:r w:rsidR="0057729A">
        <w:rPr>
          <w:rFonts w:cstheme="minorHAnsi"/>
          <w:sz w:val="22"/>
          <w:szCs w:val="22"/>
        </w:rPr>
        <w:t xml:space="preserve">Ingebouwde </w:t>
      </w:r>
      <w:proofErr w:type="spellStart"/>
      <w:r w:rsidR="00DF3266" w:rsidRPr="00037120">
        <w:rPr>
          <w:rFonts w:cstheme="minorHAnsi"/>
          <w:sz w:val="22"/>
          <w:szCs w:val="22"/>
        </w:rPr>
        <w:t>L</w:t>
      </w:r>
      <w:r w:rsidR="00DF3266">
        <w:rPr>
          <w:rFonts w:cstheme="minorHAnsi"/>
          <w:sz w:val="22"/>
          <w:szCs w:val="22"/>
        </w:rPr>
        <w:t>ED-</w:t>
      </w:r>
      <w:r w:rsidR="00DF3266" w:rsidRPr="00037120">
        <w:rPr>
          <w:rFonts w:cstheme="minorHAnsi"/>
          <w:sz w:val="22"/>
          <w:szCs w:val="22"/>
        </w:rPr>
        <w:t>verlichting</w:t>
      </w:r>
      <w:proofErr w:type="spellEnd"/>
      <w:r w:rsidRPr="00037120">
        <w:rPr>
          <w:rFonts w:cstheme="minorHAnsi"/>
          <w:sz w:val="22"/>
          <w:szCs w:val="22"/>
        </w:rPr>
        <w:t xml:space="preserve"> </w:t>
      </w:r>
      <w:r w:rsidR="0057729A">
        <w:rPr>
          <w:rFonts w:cstheme="minorHAnsi"/>
          <w:sz w:val="22"/>
          <w:szCs w:val="22"/>
        </w:rPr>
        <w:t>zorgt ervoor</w:t>
      </w:r>
      <w:r w:rsidR="0057729A" w:rsidRPr="00037120">
        <w:rPr>
          <w:rFonts w:cstheme="minorHAnsi"/>
          <w:sz w:val="22"/>
          <w:szCs w:val="22"/>
        </w:rPr>
        <w:t xml:space="preserve"> </w:t>
      </w:r>
      <w:r>
        <w:rPr>
          <w:rFonts w:cstheme="minorHAnsi"/>
          <w:sz w:val="22"/>
          <w:szCs w:val="22"/>
        </w:rPr>
        <w:t xml:space="preserve">dat de installateur </w:t>
      </w:r>
      <w:r w:rsidRPr="00037120">
        <w:rPr>
          <w:rFonts w:cstheme="minorHAnsi"/>
          <w:sz w:val="22"/>
          <w:szCs w:val="22"/>
        </w:rPr>
        <w:t xml:space="preserve">goed zicht </w:t>
      </w:r>
      <w:r>
        <w:rPr>
          <w:rFonts w:cstheme="minorHAnsi"/>
          <w:sz w:val="22"/>
          <w:szCs w:val="22"/>
        </w:rPr>
        <w:t xml:space="preserve">heeft </w:t>
      </w:r>
      <w:r w:rsidR="0057729A">
        <w:rPr>
          <w:rFonts w:cstheme="minorHAnsi"/>
          <w:sz w:val="22"/>
          <w:szCs w:val="22"/>
        </w:rPr>
        <w:t>tijdens de onderhoudswerkzaamheden en met de wielen aan de achterzijde is de GAS 120 Ace eenvoudig te verplaatsen</w:t>
      </w:r>
      <w:r w:rsidRPr="00037120">
        <w:rPr>
          <w:rFonts w:cstheme="minorHAnsi"/>
          <w:sz w:val="22"/>
          <w:szCs w:val="22"/>
        </w:rPr>
        <w:t xml:space="preserve">. </w:t>
      </w:r>
      <w:r w:rsidR="0057729A">
        <w:rPr>
          <w:rFonts w:cstheme="minorHAnsi"/>
          <w:sz w:val="22"/>
          <w:szCs w:val="22"/>
        </w:rPr>
        <w:t xml:space="preserve">Net als zijn grote broer, de GAS 220 Ace, is de GAS 120 Ace voorzien van het T-Control bedieningspaneel. Hiermee </w:t>
      </w:r>
      <w:r w:rsidR="00213490">
        <w:rPr>
          <w:rFonts w:cstheme="minorHAnsi"/>
          <w:sz w:val="22"/>
          <w:szCs w:val="22"/>
        </w:rPr>
        <w:t>kan de installateur snel en eenvoudig de instellingen van het toestel aanpassen.</w:t>
      </w:r>
    </w:p>
    <w:p w14:paraId="6E282577" w14:textId="77777777" w:rsidR="00BC7D01" w:rsidRPr="00BC7D01" w:rsidRDefault="00BC7D01" w:rsidP="00617FEE">
      <w:pPr>
        <w:rPr>
          <w:sz w:val="22"/>
          <w:szCs w:val="22"/>
        </w:rPr>
      </w:pPr>
    </w:p>
    <w:p w14:paraId="1532313B" w14:textId="77777777" w:rsidR="00BC7D01" w:rsidRPr="00BC7D01" w:rsidRDefault="003B4EEB" w:rsidP="00617FEE">
      <w:pPr>
        <w:rPr>
          <w:b/>
          <w:bCs/>
          <w:sz w:val="22"/>
          <w:szCs w:val="22"/>
        </w:rPr>
      </w:pPr>
      <w:r>
        <w:rPr>
          <w:b/>
          <w:bCs/>
          <w:sz w:val="22"/>
          <w:szCs w:val="22"/>
        </w:rPr>
        <w:t>Aandacht voor c</w:t>
      </w:r>
      <w:r w:rsidR="00BC7D01" w:rsidRPr="00BC7D01">
        <w:rPr>
          <w:b/>
          <w:bCs/>
          <w:sz w:val="22"/>
          <w:szCs w:val="22"/>
        </w:rPr>
        <w:t>onnectiviteit</w:t>
      </w:r>
    </w:p>
    <w:p w14:paraId="41976698" w14:textId="6571112B" w:rsidR="000B1CCF" w:rsidRDefault="00BC7D01" w:rsidP="00617FEE">
      <w:pPr>
        <w:rPr>
          <w:rFonts w:cstheme="minorHAnsi"/>
          <w:sz w:val="22"/>
          <w:szCs w:val="22"/>
        </w:rPr>
      </w:pPr>
      <w:r w:rsidRPr="00BC7D01">
        <w:rPr>
          <w:sz w:val="22"/>
          <w:szCs w:val="22"/>
        </w:rPr>
        <w:t xml:space="preserve">Bij de ontwikkeling van de GAS 120 Ace zorgde Remeha voor een goede connectiviteit van de ketel. Zo is de GAS 120 Ace </w:t>
      </w:r>
      <w:r w:rsidR="00DF3266">
        <w:rPr>
          <w:rFonts w:cstheme="minorHAnsi"/>
          <w:sz w:val="22"/>
          <w:szCs w:val="22"/>
        </w:rPr>
        <w:t>te koppelen</w:t>
      </w:r>
      <w:r w:rsidR="00DF3266" w:rsidRPr="00BC7D01">
        <w:rPr>
          <w:rFonts w:cstheme="minorHAnsi"/>
          <w:sz w:val="22"/>
          <w:szCs w:val="22"/>
        </w:rPr>
        <w:t xml:space="preserve"> </w:t>
      </w:r>
      <w:r w:rsidRPr="00BC7D01">
        <w:rPr>
          <w:rFonts w:cstheme="minorHAnsi"/>
          <w:sz w:val="22"/>
          <w:szCs w:val="22"/>
        </w:rPr>
        <w:t>met verschillende gebouwbeheersystemen</w:t>
      </w:r>
      <w:r w:rsidR="00192486">
        <w:rPr>
          <w:rFonts w:cstheme="minorHAnsi"/>
          <w:sz w:val="22"/>
          <w:szCs w:val="22"/>
        </w:rPr>
        <w:t xml:space="preserve"> via het </w:t>
      </w:r>
      <w:proofErr w:type="spellStart"/>
      <w:r w:rsidR="00192486">
        <w:rPr>
          <w:rFonts w:cstheme="minorHAnsi"/>
          <w:sz w:val="22"/>
          <w:szCs w:val="22"/>
        </w:rPr>
        <w:t>Modbus</w:t>
      </w:r>
      <w:proofErr w:type="spellEnd"/>
      <w:r w:rsidR="00213490">
        <w:rPr>
          <w:rFonts w:cstheme="minorHAnsi"/>
          <w:sz w:val="22"/>
          <w:szCs w:val="22"/>
        </w:rPr>
        <w:t>-</w:t>
      </w:r>
      <w:r w:rsidR="00192486">
        <w:rPr>
          <w:rFonts w:cstheme="minorHAnsi"/>
          <w:sz w:val="22"/>
          <w:szCs w:val="22"/>
        </w:rPr>
        <w:t xml:space="preserve"> of </w:t>
      </w:r>
      <w:proofErr w:type="spellStart"/>
      <w:r w:rsidR="00192486">
        <w:rPr>
          <w:rFonts w:cstheme="minorHAnsi"/>
          <w:sz w:val="22"/>
          <w:szCs w:val="22"/>
        </w:rPr>
        <w:t>Bacnet</w:t>
      </w:r>
      <w:proofErr w:type="spellEnd"/>
      <w:r w:rsidR="00213490">
        <w:rPr>
          <w:rFonts w:cstheme="minorHAnsi"/>
          <w:sz w:val="22"/>
          <w:szCs w:val="22"/>
        </w:rPr>
        <w:t>-</w:t>
      </w:r>
      <w:r w:rsidR="00192486">
        <w:rPr>
          <w:rFonts w:cstheme="minorHAnsi"/>
          <w:sz w:val="22"/>
          <w:szCs w:val="22"/>
        </w:rPr>
        <w:t>protocol</w:t>
      </w:r>
      <w:r>
        <w:rPr>
          <w:rFonts w:cstheme="minorHAnsi"/>
          <w:sz w:val="22"/>
          <w:szCs w:val="22"/>
        </w:rPr>
        <w:t>.</w:t>
      </w:r>
      <w:r w:rsidRPr="00BC7D01">
        <w:rPr>
          <w:rFonts w:cstheme="minorHAnsi"/>
          <w:sz w:val="22"/>
          <w:szCs w:val="22"/>
        </w:rPr>
        <w:t xml:space="preserve"> </w:t>
      </w:r>
      <w:r w:rsidRPr="00CD5AEA">
        <w:rPr>
          <w:rFonts w:cstheme="minorHAnsi"/>
          <w:sz w:val="22"/>
          <w:szCs w:val="22"/>
        </w:rPr>
        <w:t xml:space="preserve">Via de Smart Service Tool </w:t>
      </w:r>
      <w:r w:rsidRPr="00CD5AEA">
        <w:rPr>
          <w:rFonts w:eastAsia="Times New Roman" w:cstheme="minorHAnsi"/>
          <w:sz w:val="22"/>
          <w:szCs w:val="22"/>
        </w:rPr>
        <w:t xml:space="preserve">en de Smart Service app kan de installateur bovendien ter plekke alle informatie uitlezen of de instellingen veranderen. </w:t>
      </w:r>
      <w:r w:rsidR="000B1CCF" w:rsidRPr="00CD5AEA">
        <w:rPr>
          <w:sz w:val="22"/>
          <w:szCs w:val="22"/>
        </w:rPr>
        <w:t>Door</w:t>
      </w:r>
      <w:r w:rsidR="00E56393" w:rsidRPr="00CD5AEA">
        <w:rPr>
          <w:sz w:val="22"/>
          <w:szCs w:val="22"/>
        </w:rPr>
        <w:t xml:space="preserve"> </w:t>
      </w:r>
      <w:r w:rsidR="00B361E5" w:rsidRPr="00CD5AEA">
        <w:rPr>
          <w:sz w:val="22"/>
          <w:szCs w:val="22"/>
        </w:rPr>
        <w:t xml:space="preserve">de </w:t>
      </w:r>
      <w:r w:rsidR="002F5197" w:rsidRPr="00CD5AEA">
        <w:rPr>
          <w:sz w:val="22"/>
          <w:szCs w:val="22"/>
        </w:rPr>
        <w:t>koppeling met</w:t>
      </w:r>
      <w:r w:rsidR="00A8430A">
        <w:rPr>
          <w:sz w:val="22"/>
          <w:szCs w:val="22"/>
        </w:rPr>
        <w:t xml:space="preserve"> het</w:t>
      </w:r>
      <w:r w:rsidR="002F5197" w:rsidRPr="00CD5AEA">
        <w:rPr>
          <w:sz w:val="22"/>
          <w:szCs w:val="22"/>
        </w:rPr>
        <w:t xml:space="preserve"> </w:t>
      </w:r>
      <w:r w:rsidR="00192486">
        <w:rPr>
          <w:sz w:val="22"/>
          <w:szCs w:val="22"/>
        </w:rPr>
        <w:t>regel</w:t>
      </w:r>
      <w:r w:rsidR="00B361E5" w:rsidRPr="00CD5AEA">
        <w:rPr>
          <w:sz w:val="22"/>
          <w:szCs w:val="22"/>
        </w:rPr>
        <w:t xml:space="preserve">platform </w:t>
      </w:r>
      <w:proofErr w:type="spellStart"/>
      <w:r w:rsidR="00B361E5" w:rsidRPr="00CD5AEA">
        <w:rPr>
          <w:sz w:val="22"/>
          <w:szCs w:val="22"/>
        </w:rPr>
        <w:t>eSmart</w:t>
      </w:r>
      <w:proofErr w:type="spellEnd"/>
      <w:r w:rsidR="00B361E5" w:rsidRPr="00CD5AEA">
        <w:rPr>
          <w:sz w:val="22"/>
          <w:szCs w:val="22"/>
        </w:rPr>
        <w:t xml:space="preserve"> Inside krijgt de installateur een melding als de ketel een storing heeft</w:t>
      </w:r>
      <w:r w:rsidR="00F46CC3">
        <w:rPr>
          <w:sz w:val="22"/>
          <w:szCs w:val="22"/>
        </w:rPr>
        <w:t>. De GAS 120 Ace geeft zelf aan wanneer onderhoud nodig is, zodat er geen onnodige onderhoudswerkzaamheden worden ingepland</w:t>
      </w:r>
      <w:r w:rsidRPr="00CD5AEA">
        <w:rPr>
          <w:sz w:val="22"/>
          <w:szCs w:val="22"/>
        </w:rPr>
        <w:t xml:space="preserve">. De </w:t>
      </w:r>
      <w:r w:rsidR="00BC54B8" w:rsidRPr="00CD5AEA">
        <w:rPr>
          <w:sz w:val="22"/>
          <w:szCs w:val="22"/>
        </w:rPr>
        <w:t>eind</w:t>
      </w:r>
      <w:r w:rsidRPr="00CD5AEA">
        <w:rPr>
          <w:sz w:val="22"/>
          <w:szCs w:val="22"/>
        </w:rPr>
        <w:t>gebruiker kan</w:t>
      </w:r>
      <w:r w:rsidR="00BC54B8" w:rsidRPr="00CD5AEA">
        <w:rPr>
          <w:sz w:val="22"/>
          <w:szCs w:val="22"/>
        </w:rPr>
        <w:t xml:space="preserve"> via </w:t>
      </w:r>
      <w:proofErr w:type="spellStart"/>
      <w:r w:rsidR="00BC54B8" w:rsidRPr="00CD5AEA">
        <w:rPr>
          <w:rFonts w:cstheme="minorHAnsi"/>
          <w:sz w:val="22"/>
          <w:szCs w:val="22"/>
        </w:rPr>
        <w:t>eSmart</w:t>
      </w:r>
      <w:proofErr w:type="spellEnd"/>
      <w:r w:rsidR="00BC54B8" w:rsidRPr="00CD5AEA">
        <w:rPr>
          <w:rFonts w:cstheme="minorHAnsi"/>
          <w:sz w:val="22"/>
          <w:szCs w:val="22"/>
        </w:rPr>
        <w:t xml:space="preserve"> Inside en de slimme thermostaat </w:t>
      </w:r>
      <w:proofErr w:type="spellStart"/>
      <w:r w:rsidR="00BC54B8" w:rsidRPr="00CD5AEA">
        <w:rPr>
          <w:rFonts w:cstheme="minorHAnsi"/>
          <w:sz w:val="22"/>
          <w:szCs w:val="22"/>
        </w:rPr>
        <w:t>eTwist</w:t>
      </w:r>
      <w:proofErr w:type="spellEnd"/>
      <w:r w:rsidR="00BC54B8" w:rsidRPr="00CD5AEA">
        <w:rPr>
          <w:rFonts w:cstheme="minorHAnsi"/>
          <w:sz w:val="22"/>
          <w:szCs w:val="22"/>
        </w:rPr>
        <w:t xml:space="preserve"> op afstand de status van de ketel uitlezen en </w:t>
      </w:r>
      <w:r w:rsidR="00CD0C94" w:rsidRPr="00CD5AEA">
        <w:rPr>
          <w:rFonts w:cstheme="minorHAnsi"/>
          <w:sz w:val="22"/>
          <w:szCs w:val="22"/>
        </w:rPr>
        <w:t xml:space="preserve">de </w:t>
      </w:r>
      <w:r w:rsidR="00BC54B8" w:rsidRPr="00CD5AEA">
        <w:rPr>
          <w:rFonts w:cstheme="minorHAnsi"/>
          <w:sz w:val="22"/>
          <w:szCs w:val="22"/>
        </w:rPr>
        <w:t>thermostaatinstellingen aanpassen.</w:t>
      </w:r>
    </w:p>
    <w:p w14:paraId="6847BDF7" w14:textId="77777777" w:rsidR="00BC54B8" w:rsidRDefault="00BC54B8" w:rsidP="00617FEE">
      <w:pPr>
        <w:rPr>
          <w:rFonts w:cstheme="minorHAnsi"/>
          <w:sz w:val="22"/>
          <w:szCs w:val="22"/>
        </w:rPr>
      </w:pPr>
    </w:p>
    <w:p w14:paraId="234FAA63" w14:textId="77777777" w:rsidR="00B8684C" w:rsidRPr="00037120" w:rsidRDefault="00B8684C" w:rsidP="00B8684C">
      <w:pPr>
        <w:rPr>
          <w:rFonts w:eastAsia="Times New Roman" w:cstheme="minorHAnsi"/>
          <w:b/>
          <w:bCs/>
          <w:sz w:val="22"/>
          <w:szCs w:val="22"/>
        </w:rPr>
      </w:pPr>
      <w:r w:rsidRPr="00037120">
        <w:rPr>
          <w:rFonts w:eastAsia="Times New Roman" w:cstheme="minorHAnsi"/>
          <w:b/>
          <w:bCs/>
          <w:sz w:val="22"/>
          <w:szCs w:val="22"/>
        </w:rPr>
        <w:t xml:space="preserve">Lage </w:t>
      </w:r>
      <w:r>
        <w:rPr>
          <w:rFonts w:eastAsia="Times New Roman" w:cstheme="minorHAnsi"/>
          <w:b/>
          <w:bCs/>
          <w:sz w:val="22"/>
          <w:szCs w:val="22"/>
        </w:rPr>
        <w:t>gebruikskosten</w:t>
      </w:r>
    </w:p>
    <w:p w14:paraId="424862E5" w14:textId="7412A84B" w:rsidR="00B8684C" w:rsidRDefault="00B8684C" w:rsidP="00B8684C">
      <w:pPr>
        <w:rPr>
          <w:rFonts w:eastAsia="Times New Roman" w:cstheme="minorHAnsi"/>
          <w:sz w:val="22"/>
          <w:szCs w:val="22"/>
        </w:rPr>
      </w:pPr>
      <w:r>
        <w:rPr>
          <w:rFonts w:eastAsia="Times New Roman" w:cstheme="minorHAnsi"/>
          <w:sz w:val="22"/>
          <w:szCs w:val="22"/>
        </w:rPr>
        <w:t>D</w:t>
      </w:r>
      <w:r w:rsidRPr="00037120">
        <w:rPr>
          <w:rFonts w:eastAsia="Times New Roman" w:cstheme="minorHAnsi"/>
          <w:sz w:val="22"/>
          <w:szCs w:val="22"/>
        </w:rPr>
        <w:t xml:space="preserve">e </w:t>
      </w:r>
      <w:r w:rsidR="00DF3266">
        <w:rPr>
          <w:rFonts w:eastAsia="Times New Roman" w:cstheme="minorHAnsi"/>
          <w:sz w:val="22"/>
          <w:szCs w:val="22"/>
        </w:rPr>
        <w:t>GAS</w:t>
      </w:r>
      <w:r w:rsidR="00DF3266" w:rsidRPr="00037120">
        <w:rPr>
          <w:rFonts w:eastAsia="Times New Roman" w:cstheme="minorHAnsi"/>
          <w:sz w:val="22"/>
          <w:szCs w:val="22"/>
        </w:rPr>
        <w:t xml:space="preserve"> </w:t>
      </w:r>
      <w:r w:rsidRPr="00037120">
        <w:rPr>
          <w:rFonts w:eastAsia="Times New Roman" w:cstheme="minorHAnsi"/>
          <w:sz w:val="22"/>
          <w:szCs w:val="22"/>
        </w:rPr>
        <w:t xml:space="preserve">120 Ace </w:t>
      </w:r>
      <w:r>
        <w:rPr>
          <w:rFonts w:eastAsia="Times New Roman" w:cstheme="minorHAnsi"/>
          <w:sz w:val="22"/>
          <w:szCs w:val="22"/>
        </w:rPr>
        <w:t>biedt bijzonder</w:t>
      </w:r>
      <w:r w:rsidRPr="00037120">
        <w:rPr>
          <w:rFonts w:eastAsia="Times New Roman" w:cstheme="minorHAnsi"/>
          <w:sz w:val="22"/>
          <w:szCs w:val="22"/>
        </w:rPr>
        <w:t xml:space="preserve"> lage installatie-, exploitatie- en onderhoudskosten </w:t>
      </w:r>
      <w:r w:rsidR="00DF3266">
        <w:rPr>
          <w:rFonts w:eastAsia="Times New Roman" w:cstheme="minorHAnsi"/>
          <w:sz w:val="22"/>
          <w:szCs w:val="22"/>
        </w:rPr>
        <w:t>met</w:t>
      </w:r>
      <w:r w:rsidR="00DF3266" w:rsidRPr="00037120">
        <w:rPr>
          <w:rFonts w:eastAsia="Times New Roman" w:cstheme="minorHAnsi"/>
          <w:sz w:val="22"/>
          <w:szCs w:val="22"/>
        </w:rPr>
        <w:t xml:space="preserve"> </w:t>
      </w:r>
      <w:r w:rsidRPr="00037120">
        <w:rPr>
          <w:rFonts w:eastAsia="Times New Roman" w:cstheme="minorHAnsi"/>
          <w:sz w:val="22"/>
          <w:szCs w:val="22"/>
        </w:rPr>
        <w:t>de hoogste efficiency. Dit komt door</w:t>
      </w:r>
      <w:r>
        <w:rPr>
          <w:rFonts w:eastAsia="Times New Roman" w:cstheme="minorHAnsi"/>
          <w:sz w:val="22"/>
          <w:szCs w:val="22"/>
        </w:rPr>
        <w:t xml:space="preserve"> de hoge kwaliteit van de materialen waaruit</w:t>
      </w:r>
      <w:r w:rsidRPr="00037120">
        <w:rPr>
          <w:rFonts w:eastAsia="Times New Roman" w:cstheme="minorHAnsi"/>
          <w:sz w:val="22"/>
          <w:szCs w:val="22"/>
        </w:rPr>
        <w:t xml:space="preserve"> de </w:t>
      </w:r>
      <w:r w:rsidR="000E08BC">
        <w:rPr>
          <w:rFonts w:eastAsia="Times New Roman" w:cstheme="minorHAnsi"/>
          <w:sz w:val="22"/>
          <w:szCs w:val="22"/>
        </w:rPr>
        <w:t xml:space="preserve">staande </w:t>
      </w:r>
      <w:r w:rsidRPr="00037120">
        <w:rPr>
          <w:rFonts w:eastAsia="Times New Roman" w:cstheme="minorHAnsi"/>
          <w:sz w:val="22"/>
          <w:szCs w:val="22"/>
        </w:rPr>
        <w:t>ketel is samengesteld. De condenserende warmtewisselaar van aluminium</w:t>
      </w:r>
      <w:r>
        <w:rPr>
          <w:rFonts w:eastAsia="Times New Roman" w:cstheme="minorHAnsi"/>
          <w:sz w:val="22"/>
          <w:szCs w:val="22"/>
        </w:rPr>
        <w:t xml:space="preserve"> </w:t>
      </w:r>
      <w:r w:rsidRPr="00037120">
        <w:rPr>
          <w:rFonts w:eastAsia="Times New Roman" w:cstheme="minorHAnsi"/>
          <w:sz w:val="22"/>
          <w:szCs w:val="22"/>
        </w:rPr>
        <w:t>gietwerk maakt een langdurig hoog rendement mogelijk, met een laag energie</w:t>
      </w:r>
      <w:r>
        <w:rPr>
          <w:rFonts w:eastAsia="Times New Roman" w:cstheme="minorHAnsi"/>
          <w:sz w:val="22"/>
          <w:szCs w:val="22"/>
        </w:rPr>
        <w:t>ge</w:t>
      </w:r>
      <w:r w:rsidRPr="00037120">
        <w:rPr>
          <w:rFonts w:eastAsia="Times New Roman" w:cstheme="minorHAnsi"/>
          <w:sz w:val="22"/>
          <w:szCs w:val="22"/>
        </w:rPr>
        <w:t xml:space="preserve">bruik en lage emissiewaarden tot gevolg. </w:t>
      </w:r>
      <w:r>
        <w:rPr>
          <w:rFonts w:eastAsia="Times New Roman" w:cstheme="minorHAnsi"/>
          <w:sz w:val="22"/>
          <w:szCs w:val="22"/>
        </w:rPr>
        <w:t>Ook de connectiviteit draagt bij aan lagere</w:t>
      </w:r>
      <w:r w:rsidRPr="00037120">
        <w:rPr>
          <w:rFonts w:eastAsia="Times New Roman" w:cstheme="minorHAnsi"/>
          <w:sz w:val="22"/>
          <w:szCs w:val="22"/>
        </w:rPr>
        <w:t xml:space="preserve"> servicekosten en </w:t>
      </w:r>
      <w:r>
        <w:rPr>
          <w:rFonts w:eastAsia="Times New Roman" w:cstheme="minorHAnsi"/>
          <w:sz w:val="22"/>
          <w:szCs w:val="22"/>
        </w:rPr>
        <w:t xml:space="preserve">een optimale planning van het onderhoud. </w:t>
      </w:r>
    </w:p>
    <w:p w14:paraId="6E06B73E" w14:textId="77777777" w:rsidR="00336A64" w:rsidRDefault="00336A64" w:rsidP="00B8684C">
      <w:pPr>
        <w:rPr>
          <w:rFonts w:eastAsia="Times New Roman" w:cstheme="minorHAnsi"/>
          <w:sz w:val="22"/>
          <w:szCs w:val="22"/>
        </w:rPr>
      </w:pPr>
    </w:p>
    <w:p w14:paraId="12B0AD61" w14:textId="77777777" w:rsidR="00336A64" w:rsidRPr="00336A64" w:rsidRDefault="00336A64" w:rsidP="00B8684C">
      <w:pPr>
        <w:rPr>
          <w:rFonts w:eastAsia="Times New Roman" w:cstheme="minorHAnsi"/>
          <w:b/>
          <w:bCs/>
          <w:sz w:val="22"/>
          <w:szCs w:val="22"/>
        </w:rPr>
      </w:pPr>
      <w:r>
        <w:rPr>
          <w:rFonts w:eastAsia="Times New Roman" w:cstheme="minorHAnsi"/>
          <w:b/>
          <w:bCs/>
          <w:sz w:val="22"/>
          <w:szCs w:val="22"/>
        </w:rPr>
        <w:t>Milieu-investeringsaftrek</w:t>
      </w:r>
    </w:p>
    <w:p w14:paraId="1EF80C6D" w14:textId="77777777" w:rsidR="00336A64" w:rsidRPr="00701CC2" w:rsidRDefault="00336A64" w:rsidP="00336A64">
      <w:pPr>
        <w:rPr>
          <w:rFonts w:cstheme="minorHAnsi"/>
          <w:color w:val="000000" w:themeColor="text1"/>
          <w:sz w:val="22"/>
          <w:szCs w:val="22"/>
        </w:rPr>
      </w:pPr>
      <w:r w:rsidRPr="00701CC2">
        <w:rPr>
          <w:rFonts w:cstheme="minorHAnsi"/>
          <w:color w:val="000000" w:themeColor="text1"/>
          <w:sz w:val="22"/>
          <w:szCs w:val="22"/>
        </w:rPr>
        <w:t xml:space="preserve">Door de lage </w:t>
      </w:r>
      <w:proofErr w:type="spellStart"/>
      <w:r w:rsidRPr="00701CC2">
        <w:rPr>
          <w:rFonts w:cstheme="minorHAnsi"/>
          <w:color w:val="000000" w:themeColor="text1"/>
          <w:sz w:val="22"/>
          <w:szCs w:val="22"/>
        </w:rPr>
        <w:t>NOx</w:t>
      </w:r>
      <w:proofErr w:type="spellEnd"/>
      <w:r>
        <w:rPr>
          <w:rFonts w:cstheme="minorHAnsi"/>
          <w:color w:val="000000" w:themeColor="text1"/>
          <w:sz w:val="22"/>
          <w:szCs w:val="22"/>
        </w:rPr>
        <w:t>-</w:t>
      </w:r>
      <w:r w:rsidRPr="00701CC2">
        <w:rPr>
          <w:rFonts w:cstheme="minorHAnsi"/>
          <w:color w:val="000000" w:themeColor="text1"/>
          <w:sz w:val="22"/>
          <w:szCs w:val="22"/>
        </w:rPr>
        <w:t xml:space="preserve">uitstoot is de </w:t>
      </w:r>
      <w:r>
        <w:rPr>
          <w:rFonts w:cstheme="minorHAnsi"/>
          <w:color w:val="000000" w:themeColor="text1"/>
          <w:sz w:val="22"/>
          <w:szCs w:val="22"/>
        </w:rPr>
        <w:t>milieu</w:t>
      </w:r>
      <w:r w:rsidRPr="00701CC2">
        <w:rPr>
          <w:rFonts w:cstheme="minorHAnsi"/>
          <w:color w:val="000000" w:themeColor="text1"/>
          <w:sz w:val="22"/>
          <w:szCs w:val="22"/>
        </w:rPr>
        <w:t xml:space="preserve">belasting </w:t>
      </w:r>
      <w:r>
        <w:rPr>
          <w:rFonts w:cstheme="minorHAnsi"/>
          <w:color w:val="000000" w:themeColor="text1"/>
          <w:sz w:val="22"/>
          <w:szCs w:val="22"/>
        </w:rPr>
        <w:t xml:space="preserve">van </w:t>
      </w:r>
      <w:r w:rsidRPr="00701CC2">
        <w:rPr>
          <w:rFonts w:cstheme="minorHAnsi"/>
          <w:color w:val="000000" w:themeColor="text1"/>
          <w:sz w:val="22"/>
          <w:szCs w:val="22"/>
        </w:rPr>
        <w:t>de GAS 120 Ace zo laag</w:t>
      </w:r>
      <w:r>
        <w:rPr>
          <w:rFonts w:cstheme="minorHAnsi"/>
          <w:color w:val="000000" w:themeColor="text1"/>
          <w:sz w:val="22"/>
          <w:szCs w:val="22"/>
        </w:rPr>
        <w:t xml:space="preserve"> </w:t>
      </w:r>
      <w:r w:rsidRPr="00701CC2">
        <w:rPr>
          <w:rFonts w:cstheme="minorHAnsi"/>
          <w:color w:val="000000" w:themeColor="text1"/>
          <w:sz w:val="22"/>
          <w:szCs w:val="22"/>
        </w:rPr>
        <w:t xml:space="preserve">dat </w:t>
      </w:r>
      <w:r>
        <w:rPr>
          <w:rFonts w:cstheme="minorHAnsi"/>
          <w:color w:val="000000" w:themeColor="text1"/>
          <w:sz w:val="22"/>
          <w:szCs w:val="22"/>
        </w:rPr>
        <w:t xml:space="preserve">dit toestel </w:t>
      </w:r>
      <w:r w:rsidRPr="00701CC2">
        <w:rPr>
          <w:rFonts w:cstheme="minorHAnsi"/>
          <w:color w:val="000000" w:themeColor="text1"/>
          <w:sz w:val="22"/>
          <w:szCs w:val="22"/>
        </w:rPr>
        <w:t xml:space="preserve">voldoet aan de eisen voor de Milieu-investeringsaftrek (MIA). Hierdoor komen ondernemers in aanmerking voor een flink belastingvoordeel. De MIA-regeling geeft de mogelijkheid om 13,5% van de investering </w:t>
      </w:r>
      <w:r>
        <w:rPr>
          <w:rFonts w:cstheme="minorHAnsi"/>
          <w:color w:val="000000" w:themeColor="text1"/>
          <w:sz w:val="22"/>
          <w:szCs w:val="22"/>
        </w:rPr>
        <w:lastRenderedPageBreak/>
        <w:t>in</w:t>
      </w:r>
      <w:r w:rsidRPr="00701CC2">
        <w:rPr>
          <w:rFonts w:cstheme="minorHAnsi"/>
          <w:color w:val="000000" w:themeColor="text1"/>
          <w:sz w:val="22"/>
          <w:szCs w:val="22"/>
        </w:rPr>
        <w:t xml:space="preserve"> </w:t>
      </w:r>
      <w:r>
        <w:rPr>
          <w:rFonts w:cstheme="minorHAnsi"/>
          <w:color w:val="000000" w:themeColor="text1"/>
          <w:sz w:val="22"/>
          <w:szCs w:val="22"/>
        </w:rPr>
        <w:t>deze</w:t>
      </w:r>
      <w:r w:rsidRPr="00701CC2">
        <w:rPr>
          <w:rFonts w:cstheme="minorHAnsi"/>
          <w:color w:val="000000" w:themeColor="text1"/>
          <w:sz w:val="22"/>
          <w:szCs w:val="22"/>
        </w:rPr>
        <w:t xml:space="preserve"> installatie af te trekken van de fiscale winst. De GAS 120 Ace staat op de positieve lijst E 4310. </w:t>
      </w:r>
      <w:r>
        <w:rPr>
          <w:rFonts w:cstheme="minorHAnsi"/>
          <w:color w:val="000000" w:themeColor="text1"/>
          <w:sz w:val="22"/>
          <w:szCs w:val="22"/>
        </w:rPr>
        <w:t>M</w:t>
      </w:r>
      <w:r w:rsidRPr="00701CC2">
        <w:rPr>
          <w:rFonts w:cstheme="minorHAnsi"/>
          <w:color w:val="000000" w:themeColor="text1"/>
          <w:sz w:val="22"/>
          <w:szCs w:val="22"/>
        </w:rPr>
        <w:t xml:space="preserve">eer informatie over de regeling </w:t>
      </w:r>
      <w:r w:rsidR="00A8430A">
        <w:rPr>
          <w:rFonts w:cstheme="minorHAnsi"/>
          <w:color w:val="000000" w:themeColor="text1"/>
          <w:sz w:val="22"/>
          <w:szCs w:val="22"/>
        </w:rPr>
        <w:t xml:space="preserve">is te vinden </w:t>
      </w:r>
      <w:r w:rsidRPr="00701CC2">
        <w:rPr>
          <w:rFonts w:cstheme="minorHAnsi"/>
          <w:color w:val="000000" w:themeColor="text1"/>
          <w:sz w:val="22"/>
          <w:szCs w:val="22"/>
        </w:rPr>
        <w:t>op www.rvo.nl.</w:t>
      </w:r>
    </w:p>
    <w:p w14:paraId="2D016F31" w14:textId="77777777" w:rsidR="00BC54B8" w:rsidRPr="00BC7D01" w:rsidRDefault="00BC54B8" w:rsidP="00617FEE">
      <w:pPr>
        <w:rPr>
          <w:sz w:val="22"/>
          <w:szCs w:val="22"/>
        </w:rPr>
      </w:pPr>
    </w:p>
    <w:p w14:paraId="2B136A1E" w14:textId="77777777" w:rsidR="008750B5" w:rsidRPr="00BC7D01" w:rsidRDefault="008750B5" w:rsidP="008750B5">
      <w:pPr>
        <w:rPr>
          <w:b/>
          <w:i/>
          <w:sz w:val="22"/>
          <w:szCs w:val="22"/>
        </w:rPr>
      </w:pPr>
      <w:r w:rsidRPr="00BC7D01">
        <w:rPr>
          <w:b/>
          <w:i/>
          <w:sz w:val="22"/>
          <w:szCs w:val="22"/>
        </w:rPr>
        <w:t>Over Remeha</w:t>
      </w:r>
    </w:p>
    <w:p w14:paraId="22DAC709" w14:textId="77777777" w:rsidR="008750B5" w:rsidRPr="00BC7D01" w:rsidRDefault="008750B5" w:rsidP="008750B5">
      <w:pPr>
        <w:rPr>
          <w:i/>
          <w:sz w:val="22"/>
          <w:szCs w:val="22"/>
        </w:rPr>
      </w:pPr>
      <w:r w:rsidRPr="00BC7D01">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1,7 miljard euro.</w:t>
      </w:r>
    </w:p>
    <w:p w14:paraId="3E125858" w14:textId="77777777" w:rsidR="008750B5" w:rsidRPr="00BC7D01" w:rsidRDefault="008750B5" w:rsidP="008750B5">
      <w:pPr>
        <w:rPr>
          <w:sz w:val="22"/>
          <w:szCs w:val="22"/>
        </w:rPr>
      </w:pPr>
    </w:p>
    <w:p w14:paraId="60D40B06" w14:textId="77777777" w:rsidR="008750B5" w:rsidRPr="00BC7D01" w:rsidRDefault="008750B5" w:rsidP="008750B5">
      <w:pPr>
        <w:ind w:left="2124" w:firstLine="708"/>
        <w:rPr>
          <w:sz w:val="22"/>
          <w:szCs w:val="22"/>
        </w:rPr>
      </w:pPr>
      <w:r w:rsidRPr="00BC7D01">
        <w:rPr>
          <w:sz w:val="22"/>
          <w:szCs w:val="22"/>
        </w:rPr>
        <w:t>- einde bericht-</w:t>
      </w:r>
    </w:p>
    <w:p w14:paraId="41B7C3F7" w14:textId="77777777" w:rsidR="008750B5" w:rsidRPr="00BC7D01" w:rsidRDefault="008750B5" w:rsidP="008750B5">
      <w:pPr>
        <w:rPr>
          <w:sz w:val="22"/>
          <w:szCs w:val="22"/>
        </w:rPr>
      </w:pPr>
      <w:r w:rsidRPr="00BC7D01">
        <w:rPr>
          <w:sz w:val="22"/>
          <w:szCs w:val="22"/>
        </w:rPr>
        <w:t>-------------------------------------------------------------------------------------------------</w:t>
      </w:r>
    </w:p>
    <w:p w14:paraId="41E5ABF4" w14:textId="77777777" w:rsidR="008750B5" w:rsidRPr="00BC7D01" w:rsidRDefault="008750B5" w:rsidP="008750B5">
      <w:pPr>
        <w:rPr>
          <w:sz w:val="22"/>
          <w:szCs w:val="22"/>
        </w:rPr>
      </w:pPr>
    </w:p>
    <w:p w14:paraId="23028596" w14:textId="77777777" w:rsidR="008750B5" w:rsidRPr="00BC7D01" w:rsidRDefault="008750B5" w:rsidP="008750B5">
      <w:pPr>
        <w:rPr>
          <w:sz w:val="22"/>
          <w:szCs w:val="22"/>
        </w:rPr>
      </w:pPr>
      <w:r w:rsidRPr="00BC7D01">
        <w:rPr>
          <w:sz w:val="22"/>
          <w:szCs w:val="22"/>
        </w:rPr>
        <w:t>Noot voor de redactie, niet voor publicatie:</w:t>
      </w:r>
    </w:p>
    <w:p w14:paraId="32CB8C15" w14:textId="77777777" w:rsidR="008750B5" w:rsidRPr="00BC7D01" w:rsidRDefault="008750B5" w:rsidP="008750B5">
      <w:pPr>
        <w:rPr>
          <w:sz w:val="22"/>
          <w:szCs w:val="22"/>
        </w:rPr>
      </w:pPr>
    </w:p>
    <w:p w14:paraId="45C9CB22" w14:textId="77777777" w:rsidR="008750B5" w:rsidRPr="00BC7D01" w:rsidRDefault="008750B5" w:rsidP="008750B5">
      <w:pPr>
        <w:rPr>
          <w:sz w:val="22"/>
          <w:szCs w:val="22"/>
        </w:rPr>
      </w:pPr>
      <w:r w:rsidRPr="00BC7D01">
        <w:rPr>
          <w:sz w:val="22"/>
          <w:szCs w:val="22"/>
        </w:rPr>
        <w:t>Voor meer informatie kunt u contact opnemen met:</w:t>
      </w:r>
    </w:p>
    <w:p w14:paraId="6982B875" w14:textId="77777777" w:rsidR="008750B5" w:rsidRPr="00446BF0" w:rsidRDefault="008750B5" w:rsidP="008750B5">
      <w:pPr>
        <w:rPr>
          <w:sz w:val="22"/>
          <w:szCs w:val="22"/>
          <w:lang w:val="fr-FR"/>
        </w:rPr>
      </w:pPr>
      <w:r w:rsidRPr="00446BF0">
        <w:rPr>
          <w:sz w:val="22"/>
          <w:szCs w:val="22"/>
          <w:lang w:val="fr-FR"/>
        </w:rPr>
        <w:t xml:space="preserve">Marc Visser, </w:t>
      </w:r>
      <w:proofErr w:type="spellStart"/>
      <w:r w:rsidRPr="00446BF0">
        <w:rPr>
          <w:sz w:val="22"/>
          <w:szCs w:val="22"/>
          <w:lang w:val="fr-FR"/>
        </w:rPr>
        <w:t>Corporate</w:t>
      </w:r>
      <w:proofErr w:type="spellEnd"/>
      <w:r w:rsidRPr="00446BF0">
        <w:rPr>
          <w:sz w:val="22"/>
          <w:szCs w:val="22"/>
          <w:lang w:val="fr-FR"/>
        </w:rPr>
        <w:t xml:space="preserve"> Communication &amp; PR</w:t>
      </w:r>
    </w:p>
    <w:p w14:paraId="56EB49ED" w14:textId="77777777" w:rsidR="008750B5" w:rsidRPr="00446BF0" w:rsidRDefault="008750B5" w:rsidP="008750B5">
      <w:pPr>
        <w:rPr>
          <w:sz w:val="22"/>
          <w:szCs w:val="22"/>
          <w:lang w:val="fr-FR"/>
        </w:rPr>
      </w:pPr>
      <w:proofErr w:type="gramStart"/>
      <w:r w:rsidRPr="00446BF0">
        <w:rPr>
          <w:sz w:val="22"/>
          <w:szCs w:val="22"/>
          <w:lang w:val="fr-FR"/>
        </w:rPr>
        <w:t>T:</w:t>
      </w:r>
      <w:proofErr w:type="gramEnd"/>
      <w:r w:rsidRPr="00446BF0">
        <w:rPr>
          <w:sz w:val="22"/>
          <w:szCs w:val="22"/>
          <w:lang w:val="fr-FR"/>
        </w:rPr>
        <w:t xml:space="preserve"> +31 55 5496406</w:t>
      </w:r>
    </w:p>
    <w:p w14:paraId="1B7FF8BE" w14:textId="77777777" w:rsidR="008750B5" w:rsidRPr="00446BF0" w:rsidRDefault="008750B5" w:rsidP="008750B5">
      <w:pPr>
        <w:rPr>
          <w:sz w:val="22"/>
          <w:szCs w:val="22"/>
          <w:lang w:val="de-DE"/>
        </w:rPr>
      </w:pPr>
      <w:r w:rsidRPr="00446BF0">
        <w:rPr>
          <w:sz w:val="22"/>
          <w:szCs w:val="22"/>
          <w:lang w:val="de-DE"/>
        </w:rPr>
        <w:t>M: +31 6 39836256</w:t>
      </w:r>
    </w:p>
    <w:p w14:paraId="17765D3A" w14:textId="77777777" w:rsidR="008750B5" w:rsidRPr="00446BF0" w:rsidRDefault="008750B5" w:rsidP="008750B5">
      <w:pPr>
        <w:rPr>
          <w:sz w:val="22"/>
          <w:szCs w:val="22"/>
          <w:lang w:val="de-DE"/>
        </w:rPr>
      </w:pPr>
      <w:r w:rsidRPr="00446BF0">
        <w:rPr>
          <w:sz w:val="22"/>
          <w:szCs w:val="22"/>
          <w:lang w:val="de-DE"/>
        </w:rPr>
        <w:t>E: marc.visser@remeha.nl</w:t>
      </w:r>
    </w:p>
    <w:p w14:paraId="32E3497F" w14:textId="77777777" w:rsidR="008750B5" w:rsidRPr="00446BF0" w:rsidRDefault="008750B5" w:rsidP="00617FEE">
      <w:pPr>
        <w:rPr>
          <w:sz w:val="22"/>
          <w:szCs w:val="22"/>
          <w:lang w:val="de-DE"/>
        </w:rPr>
      </w:pPr>
    </w:p>
    <w:sectPr w:rsidR="008750B5" w:rsidRPr="00446BF0"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EE"/>
    <w:rsid w:val="000B1CCF"/>
    <w:rsid w:val="000B1D95"/>
    <w:rsid w:val="000D5BB6"/>
    <w:rsid w:val="000E08BC"/>
    <w:rsid w:val="00192486"/>
    <w:rsid w:val="00213490"/>
    <w:rsid w:val="002F5197"/>
    <w:rsid w:val="00336A64"/>
    <w:rsid w:val="003A1040"/>
    <w:rsid w:val="003B4EEB"/>
    <w:rsid w:val="003D4BDF"/>
    <w:rsid w:val="00446BF0"/>
    <w:rsid w:val="0045053A"/>
    <w:rsid w:val="0057729A"/>
    <w:rsid w:val="00617FEE"/>
    <w:rsid w:val="00637E31"/>
    <w:rsid w:val="007A5A4E"/>
    <w:rsid w:val="008750B5"/>
    <w:rsid w:val="008B1BA1"/>
    <w:rsid w:val="00A13CEB"/>
    <w:rsid w:val="00A16F16"/>
    <w:rsid w:val="00A8430A"/>
    <w:rsid w:val="00AE0E9F"/>
    <w:rsid w:val="00B361E5"/>
    <w:rsid w:val="00B8684C"/>
    <w:rsid w:val="00BC54B8"/>
    <w:rsid w:val="00BC7D01"/>
    <w:rsid w:val="00BE7A28"/>
    <w:rsid w:val="00CD0C94"/>
    <w:rsid w:val="00CD5AEA"/>
    <w:rsid w:val="00DF3266"/>
    <w:rsid w:val="00E56393"/>
    <w:rsid w:val="00EA3160"/>
    <w:rsid w:val="00EB31BC"/>
    <w:rsid w:val="00EB7B77"/>
    <w:rsid w:val="00F46CC3"/>
    <w:rsid w:val="00F710DB"/>
    <w:rsid w:val="00FE3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F503"/>
  <w14:defaultImageDpi w14:val="32767"/>
  <w15:chartTrackingRefBased/>
  <w15:docId w15:val="{83386AA4-3828-A641-A2A9-C4421A2E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46BF0"/>
    <w:rPr>
      <w:sz w:val="16"/>
      <w:szCs w:val="16"/>
    </w:rPr>
  </w:style>
  <w:style w:type="paragraph" w:styleId="Tekstopmerking">
    <w:name w:val="annotation text"/>
    <w:basedOn w:val="Standaard"/>
    <w:link w:val="TekstopmerkingChar"/>
    <w:uiPriority w:val="99"/>
    <w:unhideWhenUsed/>
    <w:rsid w:val="00446BF0"/>
    <w:rPr>
      <w:sz w:val="20"/>
      <w:szCs w:val="20"/>
    </w:rPr>
  </w:style>
  <w:style w:type="character" w:customStyle="1" w:styleId="TekstopmerkingChar">
    <w:name w:val="Tekst opmerking Char"/>
    <w:basedOn w:val="Standaardalinea-lettertype"/>
    <w:link w:val="Tekstopmerking"/>
    <w:uiPriority w:val="99"/>
    <w:rsid w:val="00446BF0"/>
    <w:rPr>
      <w:sz w:val="20"/>
      <w:szCs w:val="20"/>
    </w:rPr>
  </w:style>
  <w:style w:type="paragraph" w:styleId="Onderwerpvanopmerking">
    <w:name w:val="annotation subject"/>
    <w:basedOn w:val="Tekstopmerking"/>
    <w:next w:val="Tekstopmerking"/>
    <w:link w:val="OnderwerpvanopmerkingChar"/>
    <w:uiPriority w:val="99"/>
    <w:semiHidden/>
    <w:unhideWhenUsed/>
    <w:rsid w:val="00446BF0"/>
    <w:rPr>
      <w:b/>
      <w:bCs/>
    </w:rPr>
  </w:style>
  <w:style w:type="character" w:customStyle="1" w:styleId="OnderwerpvanopmerkingChar">
    <w:name w:val="Onderwerp van opmerking Char"/>
    <w:basedOn w:val="TekstopmerkingChar"/>
    <w:link w:val="Onderwerpvanopmerking"/>
    <w:uiPriority w:val="99"/>
    <w:semiHidden/>
    <w:rsid w:val="00446BF0"/>
    <w:rPr>
      <w:b/>
      <w:bCs/>
      <w:sz w:val="20"/>
      <w:szCs w:val="20"/>
    </w:rPr>
  </w:style>
  <w:style w:type="paragraph" w:styleId="Ballontekst">
    <w:name w:val="Balloon Text"/>
    <w:basedOn w:val="Standaard"/>
    <w:link w:val="BallontekstChar"/>
    <w:uiPriority w:val="99"/>
    <w:semiHidden/>
    <w:unhideWhenUsed/>
    <w:rsid w:val="00446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6BF0"/>
    <w:rPr>
      <w:rFonts w:ascii="Segoe UI" w:hAnsi="Segoe UI" w:cs="Segoe UI"/>
      <w:sz w:val="18"/>
      <w:szCs w:val="18"/>
    </w:rPr>
  </w:style>
  <w:style w:type="paragraph" w:styleId="Revisie">
    <w:name w:val="Revision"/>
    <w:hidden/>
    <w:uiPriority w:val="99"/>
    <w:semiHidden/>
    <w:rsid w:val="0057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FB20-3AC0-594F-9E2C-FEBA93BE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Leo Hoekstra</cp:lastModifiedBy>
  <cp:revision>2</cp:revision>
  <dcterms:created xsi:type="dcterms:W3CDTF">2020-01-23T09:11:00Z</dcterms:created>
  <dcterms:modified xsi:type="dcterms:W3CDTF">2020-01-23T09:11:00Z</dcterms:modified>
</cp:coreProperties>
</file>