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D19CF" w14:textId="77777777" w:rsidR="001B6624" w:rsidRPr="002C181A" w:rsidRDefault="001B6624" w:rsidP="001B6624">
      <w:pPr>
        <w:jc w:val="center"/>
        <w:rPr>
          <w:sz w:val="22"/>
          <w:szCs w:val="22"/>
          <w:lang w:val="de-DE"/>
        </w:rPr>
      </w:pPr>
      <w:r w:rsidRPr="002C181A">
        <w:rPr>
          <w:sz w:val="22"/>
          <w:szCs w:val="22"/>
          <w:lang w:val="de-DE"/>
        </w:rPr>
        <w:t>P</w:t>
      </w:r>
      <w:r w:rsidR="00C335D5" w:rsidRPr="002C181A">
        <w:rPr>
          <w:sz w:val="22"/>
          <w:szCs w:val="22"/>
          <w:lang w:val="de-DE"/>
        </w:rPr>
        <w:t xml:space="preserve"> </w:t>
      </w:r>
      <w:r w:rsidRPr="002C181A">
        <w:rPr>
          <w:sz w:val="22"/>
          <w:szCs w:val="22"/>
          <w:lang w:val="de-DE"/>
        </w:rPr>
        <w:t>E</w:t>
      </w:r>
      <w:r w:rsidR="00C335D5" w:rsidRPr="002C181A">
        <w:rPr>
          <w:sz w:val="22"/>
          <w:szCs w:val="22"/>
          <w:lang w:val="de-DE"/>
        </w:rPr>
        <w:t xml:space="preserve"> </w:t>
      </w:r>
      <w:r w:rsidRPr="002C181A">
        <w:rPr>
          <w:sz w:val="22"/>
          <w:szCs w:val="22"/>
          <w:lang w:val="de-DE"/>
        </w:rPr>
        <w:t>R</w:t>
      </w:r>
      <w:r w:rsidR="00C335D5" w:rsidRPr="002C181A">
        <w:rPr>
          <w:sz w:val="22"/>
          <w:szCs w:val="22"/>
          <w:lang w:val="de-DE"/>
        </w:rPr>
        <w:t xml:space="preserve"> </w:t>
      </w:r>
      <w:r w:rsidRPr="002C181A">
        <w:rPr>
          <w:sz w:val="22"/>
          <w:szCs w:val="22"/>
          <w:lang w:val="de-DE"/>
        </w:rPr>
        <w:t>S</w:t>
      </w:r>
      <w:r w:rsidR="00C335D5" w:rsidRPr="002C181A">
        <w:rPr>
          <w:sz w:val="22"/>
          <w:szCs w:val="22"/>
          <w:lang w:val="de-DE"/>
        </w:rPr>
        <w:t xml:space="preserve"> </w:t>
      </w:r>
      <w:r w:rsidRPr="002C181A">
        <w:rPr>
          <w:sz w:val="22"/>
          <w:szCs w:val="22"/>
          <w:lang w:val="de-DE"/>
        </w:rPr>
        <w:t>B</w:t>
      </w:r>
      <w:r w:rsidR="00C335D5" w:rsidRPr="002C181A">
        <w:rPr>
          <w:sz w:val="22"/>
          <w:szCs w:val="22"/>
          <w:lang w:val="de-DE"/>
        </w:rPr>
        <w:t xml:space="preserve"> </w:t>
      </w:r>
      <w:r w:rsidRPr="002C181A">
        <w:rPr>
          <w:sz w:val="22"/>
          <w:szCs w:val="22"/>
          <w:lang w:val="de-DE"/>
        </w:rPr>
        <w:t>E</w:t>
      </w:r>
      <w:r w:rsidR="00C335D5" w:rsidRPr="002C181A">
        <w:rPr>
          <w:sz w:val="22"/>
          <w:szCs w:val="22"/>
          <w:lang w:val="de-DE"/>
        </w:rPr>
        <w:t xml:space="preserve"> </w:t>
      </w:r>
      <w:r w:rsidRPr="002C181A">
        <w:rPr>
          <w:sz w:val="22"/>
          <w:szCs w:val="22"/>
          <w:lang w:val="de-DE"/>
        </w:rPr>
        <w:t>R</w:t>
      </w:r>
      <w:r w:rsidR="00C335D5" w:rsidRPr="002C181A">
        <w:rPr>
          <w:sz w:val="22"/>
          <w:szCs w:val="22"/>
          <w:lang w:val="de-DE"/>
        </w:rPr>
        <w:t xml:space="preserve"> </w:t>
      </w:r>
      <w:r w:rsidRPr="002C181A">
        <w:rPr>
          <w:sz w:val="22"/>
          <w:szCs w:val="22"/>
          <w:lang w:val="de-DE"/>
        </w:rPr>
        <w:t>I</w:t>
      </w:r>
      <w:r w:rsidR="00C335D5" w:rsidRPr="002C181A">
        <w:rPr>
          <w:sz w:val="22"/>
          <w:szCs w:val="22"/>
          <w:lang w:val="de-DE"/>
        </w:rPr>
        <w:t xml:space="preserve"> </w:t>
      </w:r>
      <w:r w:rsidRPr="002C181A">
        <w:rPr>
          <w:sz w:val="22"/>
          <w:szCs w:val="22"/>
          <w:lang w:val="de-DE"/>
        </w:rPr>
        <w:t>C</w:t>
      </w:r>
      <w:r w:rsidR="00C335D5" w:rsidRPr="002C181A">
        <w:rPr>
          <w:sz w:val="22"/>
          <w:szCs w:val="22"/>
          <w:lang w:val="de-DE"/>
        </w:rPr>
        <w:t xml:space="preserve"> </w:t>
      </w:r>
      <w:r w:rsidRPr="002C181A">
        <w:rPr>
          <w:sz w:val="22"/>
          <w:szCs w:val="22"/>
          <w:lang w:val="de-DE"/>
        </w:rPr>
        <w:t>H</w:t>
      </w:r>
      <w:r w:rsidR="00C335D5" w:rsidRPr="002C181A">
        <w:rPr>
          <w:sz w:val="22"/>
          <w:szCs w:val="22"/>
          <w:lang w:val="de-DE"/>
        </w:rPr>
        <w:t xml:space="preserve"> </w:t>
      </w:r>
      <w:r w:rsidRPr="002C181A">
        <w:rPr>
          <w:sz w:val="22"/>
          <w:szCs w:val="22"/>
          <w:lang w:val="de-DE"/>
        </w:rPr>
        <w:t>T</w:t>
      </w:r>
    </w:p>
    <w:p w14:paraId="617417ED" w14:textId="77777777" w:rsidR="001B6624" w:rsidRPr="002C181A" w:rsidRDefault="001B6624">
      <w:pPr>
        <w:rPr>
          <w:b/>
          <w:bCs/>
          <w:sz w:val="22"/>
          <w:szCs w:val="22"/>
          <w:lang w:val="de-DE"/>
        </w:rPr>
      </w:pPr>
    </w:p>
    <w:p w14:paraId="52FAF359" w14:textId="77777777" w:rsidR="003E46DE" w:rsidRPr="007E7B59" w:rsidRDefault="003E46DE" w:rsidP="003E46DE">
      <w:pPr>
        <w:rPr>
          <w:b/>
          <w:bCs/>
          <w:sz w:val="28"/>
          <w:szCs w:val="28"/>
        </w:rPr>
      </w:pPr>
      <w:proofErr w:type="spellStart"/>
      <w:r w:rsidRPr="007E7B59">
        <w:rPr>
          <w:b/>
          <w:bCs/>
          <w:sz w:val="28"/>
          <w:szCs w:val="28"/>
        </w:rPr>
        <w:t>Remeha</w:t>
      </w:r>
      <w:proofErr w:type="spellEnd"/>
      <w:r w:rsidRPr="007E7B59">
        <w:rPr>
          <w:b/>
          <w:bCs/>
          <w:sz w:val="28"/>
          <w:szCs w:val="28"/>
        </w:rPr>
        <w:t xml:space="preserve"> GAS 320/620 Ace</w:t>
      </w:r>
    </w:p>
    <w:p w14:paraId="00567766" w14:textId="2EC17A6B" w:rsidR="003E46DE" w:rsidRDefault="003E46DE" w:rsidP="003E46DE">
      <w:pPr>
        <w:rPr>
          <w:b/>
          <w:bCs/>
          <w:sz w:val="28"/>
          <w:szCs w:val="28"/>
        </w:rPr>
      </w:pPr>
      <w:r w:rsidRPr="007E7B59">
        <w:rPr>
          <w:b/>
          <w:bCs/>
          <w:sz w:val="28"/>
          <w:szCs w:val="28"/>
        </w:rPr>
        <w:t>Krachtpatser, klaar</w:t>
      </w:r>
      <w:r>
        <w:rPr>
          <w:b/>
          <w:bCs/>
          <w:sz w:val="28"/>
          <w:szCs w:val="28"/>
        </w:rPr>
        <w:t xml:space="preserve"> voor de toekomst!</w:t>
      </w:r>
    </w:p>
    <w:p w14:paraId="4F823190" w14:textId="50B44138" w:rsidR="005C4E46" w:rsidRDefault="005C4E46" w:rsidP="003E46DE">
      <w:pPr>
        <w:rPr>
          <w:b/>
          <w:bCs/>
          <w:sz w:val="28"/>
          <w:szCs w:val="28"/>
        </w:rPr>
      </w:pPr>
    </w:p>
    <w:p w14:paraId="78ADB4B3" w14:textId="679A69A2" w:rsidR="0030652C" w:rsidRPr="00473837" w:rsidRDefault="00C335D5">
      <w:pPr>
        <w:rPr>
          <w:b/>
          <w:bCs/>
          <w:sz w:val="22"/>
          <w:szCs w:val="22"/>
        </w:rPr>
      </w:pPr>
      <w:r>
        <w:rPr>
          <w:b/>
          <w:bCs/>
          <w:sz w:val="22"/>
          <w:szCs w:val="22"/>
        </w:rPr>
        <w:t>Met de</w:t>
      </w:r>
      <w:r w:rsidR="0030652C" w:rsidRPr="00473837">
        <w:rPr>
          <w:b/>
          <w:bCs/>
          <w:sz w:val="22"/>
          <w:szCs w:val="22"/>
        </w:rPr>
        <w:t xml:space="preserve"> lancer</w:t>
      </w:r>
      <w:r>
        <w:rPr>
          <w:b/>
          <w:bCs/>
          <w:sz w:val="22"/>
          <w:szCs w:val="22"/>
        </w:rPr>
        <w:t xml:space="preserve">ing van ketels </w:t>
      </w:r>
      <w:r w:rsidR="0030652C" w:rsidRPr="00473837">
        <w:rPr>
          <w:b/>
          <w:bCs/>
          <w:sz w:val="22"/>
          <w:szCs w:val="22"/>
        </w:rPr>
        <w:t>GAS 320 Ace en GAS 620 Ace</w:t>
      </w:r>
      <w:r>
        <w:rPr>
          <w:b/>
          <w:bCs/>
          <w:sz w:val="22"/>
          <w:szCs w:val="22"/>
        </w:rPr>
        <w:t xml:space="preserve"> heeft Remeha</w:t>
      </w:r>
      <w:r w:rsidR="0030652C" w:rsidRPr="00473837">
        <w:rPr>
          <w:b/>
          <w:bCs/>
          <w:sz w:val="22"/>
          <w:szCs w:val="22"/>
        </w:rPr>
        <w:t xml:space="preserve"> twee </w:t>
      </w:r>
      <w:r>
        <w:rPr>
          <w:b/>
          <w:bCs/>
          <w:sz w:val="22"/>
          <w:szCs w:val="22"/>
        </w:rPr>
        <w:t>krachtpatsers die volledig</w:t>
      </w:r>
      <w:r w:rsidR="0030652C" w:rsidRPr="00473837">
        <w:rPr>
          <w:b/>
          <w:bCs/>
          <w:sz w:val="22"/>
          <w:szCs w:val="22"/>
        </w:rPr>
        <w:t xml:space="preserve"> klaar zijn voor de toekomst</w:t>
      </w:r>
      <w:r w:rsidR="00006499">
        <w:rPr>
          <w:b/>
          <w:bCs/>
          <w:sz w:val="22"/>
          <w:szCs w:val="22"/>
        </w:rPr>
        <w:t xml:space="preserve"> en volledig op maat zijn samen te stellen</w:t>
      </w:r>
      <w:r w:rsidR="0030652C" w:rsidRPr="00473837">
        <w:rPr>
          <w:b/>
          <w:bCs/>
          <w:sz w:val="22"/>
          <w:szCs w:val="22"/>
        </w:rPr>
        <w:t xml:space="preserve">. </w:t>
      </w:r>
      <w:r w:rsidR="00BF3C3B" w:rsidRPr="00473837">
        <w:rPr>
          <w:b/>
          <w:bCs/>
          <w:sz w:val="22"/>
          <w:szCs w:val="22"/>
        </w:rPr>
        <w:t xml:space="preserve">Zowel de GAS 320 Ace als de GAS 620 Ace zijn geschikt om </w:t>
      </w:r>
      <w:r w:rsidR="003E46DE">
        <w:rPr>
          <w:b/>
          <w:bCs/>
          <w:sz w:val="22"/>
          <w:szCs w:val="22"/>
        </w:rPr>
        <w:t xml:space="preserve">binnenkort </w:t>
      </w:r>
      <w:r>
        <w:rPr>
          <w:b/>
          <w:bCs/>
          <w:sz w:val="22"/>
          <w:szCs w:val="22"/>
        </w:rPr>
        <w:t>op aardgas aangevuld met</w:t>
      </w:r>
      <w:r w:rsidR="00BF3C3B" w:rsidRPr="00473837">
        <w:rPr>
          <w:b/>
          <w:bCs/>
          <w:sz w:val="22"/>
          <w:szCs w:val="22"/>
        </w:rPr>
        <w:t xml:space="preserve"> 20% waterstof</w:t>
      </w:r>
      <w:r>
        <w:rPr>
          <w:b/>
          <w:bCs/>
          <w:sz w:val="22"/>
          <w:szCs w:val="22"/>
        </w:rPr>
        <w:t xml:space="preserve"> te branden. </w:t>
      </w:r>
      <w:r w:rsidR="008C3C97">
        <w:rPr>
          <w:b/>
          <w:bCs/>
          <w:sz w:val="22"/>
          <w:szCs w:val="22"/>
        </w:rPr>
        <w:t>D</w:t>
      </w:r>
      <w:r w:rsidR="00BF3C3B" w:rsidRPr="00473837">
        <w:rPr>
          <w:b/>
          <w:bCs/>
          <w:sz w:val="22"/>
          <w:szCs w:val="22"/>
        </w:rPr>
        <w:t xml:space="preserve">e GAS 320 Ace </w:t>
      </w:r>
      <w:r w:rsidR="003E46DE">
        <w:rPr>
          <w:b/>
          <w:bCs/>
          <w:sz w:val="22"/>
          <w:szCs w:val="22"/>
        </w:rPr>
        <w:t xml:space="preserve">wordt doorontwikkeld om </w:t>
      </w:r>
      <w:r w:rsidR="00B11EB2">
        <w:rPr>
          <w:b/>
          <w:bCs/>
          <w:sz w:val="22"/>
          <w:szCs w:val="22"/>
        </w:rPr>
        <w:t xml:space="preserve">in de toekomst zelfs </w:t>
      </w:r>
      <w:r w:rsidR="00BF3C3B" w:rsidRPr="00473837">
        <w:rPr>
          <w:b/>
          <w:bCs/>
          <w:sz w:val="22"/>
          <w:szCs w:val="22"/>
        </w:rPr>
        <w:t xml:space="preserve">op </w:t>
      </w:r>
      <w:r>
        <w:rPr>
          <w:b/>
          <w:bCs/>
          <w:sz w:val="22"/>
          <w:szCs w:val="22"/>
        </w:rPr>
        <w:t xml:space="preserve">een aansluiting met </w:t>
      </w:r>
      <w:r w:rsidR="00BF3C3B" w:rsidRPr="00473837">
        <w:rPr>
          <w:b/>
          <w:bCs/>
          <w:sz w:val="22"/>
          <w:szCs w:val="22"/>
        </w:rPr>
        <w:t>100% waterstof</w:t>
      </w:r>
      <w:r>
        <w:rPr>
          <w:b/>
          <w:bCs/>
          <w:sz w:val="22"/>
          <w:szCs w:val="22"/>
        </w:rPr>
        <w:t xml:space="preserve"> de warmtevoorziening </w:t>
      </w:r>
      <w:r w:rsidR="003E46DE">
        <w:rPr>
          <w:b/>
          <w:bCs/>
          <w:sz w:val="22"/>
          <w:szCs w:val="22"/>
        </w:rPr>
        <w:t xml:space="preserve">te </w:t>
      </w:r>
      <w:r>
        <w:rPr>
          <w:b/>
          <w:bCs/>
          <w:sz w:val="22"/>
          <w:szCs w:val="22"/>
        </w:rPr>
        <w:t>verzorgen</w:t>
      </w:r>
      <w:r w:rsidR="00BF3C3B" w:rsidRPr="00473837">
        <w:rPr>
          <w:b/>
          <w:bCs/>
          <w:sz w:val="22"/>
          <w:szCs w:val="22"/>
        </w:rPr>
        <w:t>.</w:t>
      </w:r>
    </w:p>
    <w:p w14:paraId="3AFA2B04" w14:textId="77777777" w:rsidR="00BF3C3B" w:rsidRPr="00473837" w:rsidRDefault="00BF3C3B">
      <w:pPr>
        <w:rPr>
          <w:b/>
          <w:bCs/>
          <w:sz w:val="22"/>
          <w:szCs w:val="22"/>
        </w:rPr>
      </w:pPr>
    </w:p>
    <w:p w14:paraId="2A511930" w14:textId="0CB939AF" w:rsidR="00BF3C3B" w:rsidRDefault="001B6624">
      <w:pPr>
        <w:rPr>
          <w:sz w:val="22"/>
          <w:szCs w:val="22"/>
        </w:rPr>
      </w:pPr>
      <w:r w:rsidRPr="00473837">
        <w:rPr>
          <w:sz w:val="22"/>
          <w:szCs w:val="22"/>
        </w:rPr>
        <w:t>D</w:t>
      </w:r>
      <w:r w:rsidR="00BF3C3B" w:rsidRPr="00473837">
        <w:rPr>
          <w:sz w:val="22"/>
          <w:szCs w:val="22"/>
        </w:rPr>
        <w:t>e GAS 320 Ace en GAS 620 Ace</w:t>
      </w:r>
      <w:r w:rsidRPr="00473837">
        <w:rPr>
          <w:sz w:val="22"/>
          <w:szCs w:val="22"/>
        </w:rPr>
        <w:t xml:space="preserve"> zijn de </w:t>
      </w:r>
      <w:r w:rsidR="00C335D5">
        <w:rPr>
          <w:sz w:val="22"/>
          <w:szCs w:val="22"/>
        </w:rPr>
        <w:t xml:space="preserve">nieuwe, </w:t>
      </w:r>
      <w:r w:rsidRPr="00473837">
        <w:rPr>
          <w:sz w:val="22"/>
          <w:szCs w:val="22"/>
        </w:rPr>
        <w:t xml:space="preserve">doorontwikkelde versies van respectievelijk de GAS 310 </w:t>
      </w:r>
      <w:r w:rsidR="002C181A">
        <w:rPr>
          <w:sz w:val="22"/>
          <w:szCs w:val="22"/>
        </w:rPr>
        <w:t>ECO</w:t>
      </w:r>
      <w:r w:rsidRPr="00473837">
        <w:rPr>
          <w:sz w:val="22"/>
          <w:szCs w:val="22"/>
        </w:rPr>
        <w:t xml:space="preserve"> Pro en de GAS 610 </w:t>
      </w:r>
      <w:r w:rsidR="002C181A">
        <w:rPr>
          <w:sz w:val="22"/>
          <w:szCs w:val="22"/>
        </w:rPr>
        <w:t>ECO</w:t>
      </w:r>
      <w:r w:rsidR="002C181A" w:rsidRPr="00473837">
        <w:rPr>
          <w:sz w:val="22"/>
          <w:szCs w:val="22"/>
        </w:rPr>
        <w:t xml:space="preserve"> </w:t>
      </w:r>
      <w:r w:rsidRPr="00473837">
        <w:rPr>
          <w:sz w:val="22"/>
          <w:szCs w:val="22"/>
        </w:rPr>
        <w:t xml:space="preserve">Pro. Door verbeteringen in het </w:t>
      </w:r>
      <w:r w:rsidR="00C335D5">
        <w:rPr>
          <w:sz w:val="22"/>
          <w:szCs w:val="22"/>
        </w:rPr>
        <w:t xml:space="preserve">ontwerp en een gerichte keuze van het </w:t>
      </w:r>
      <w:r w:rsidRPr="00473837">
        <w:rPr>
          <w:sz w:val="22"/>
          <w:szCs w:val="22"/>
        </w:rPr>
        <w:t>materiaal</w:t>
      </w:r>
      <w:r w:rsidR="00C335D5">
        <w:rPr>
          <w:sz w:val="22"/>
          <w:szCs w:val="22"/>
        </w:rPr>
        <w:t xml:space="preserve"> ontwikkelde Remeha</w:t>
      </w:r>
      <w:r w:rsidRPr="00473837">
        <w:rPr>
          <w:sz w:val="22"/>
          <w:szCs w:val="22"/>
        </w:rPr>
        <w:t xml:space="preserve"> twee ketels </w:t>
      </w:r>
      <w:r w:rsidR="00C335D5">
        <w:rPr>
          <w:sz w:val="22"/>
          <w:szCs w:val="22"/>
        </w:rPr>
        <w:t>die</w:t>
      </w:r>
      <w:r w:rsidRPr="00473837">
        <w:rPr>
          <w:sz w:val="22"/>
          <w:szCs w:val="22"/>
        </w:rPr>
        <w:t xml:space="preserve"> nog meer flexibiliteit, gebruiksgemak en connectiviteit </w:t>
      </w:r>
      <w:r w:rsidR="00C335D5">
        <w:rPr>
          <w:sz w:val="22"/>
          <w:szCs w:val="22"/>
        </w:rPr>
        <w:t xml:space="preserve">bieden </w:t>
      </w:r>
      <w:r w:rsidRPr="00473837">
        <w:rPr>
          <w:sz w:val="22"/>
          <w:szCs w:val="22"/>
        </w:rPr>
        <w:t>dan hun voorgangers.</w:t>
      </w:r>
    </w:p>
    <w:p w14:paraId="38E6B95A" w14:textId="77777777" w:rsidR="00006499" w:rsidRPr="00473837" w:rsidRDefault="00006499">
      <w:pPr>
        <w:rPr>
          <w:sz w:val="22"/>
          <w:szCs w:val="22"/>
        </w:rPr>
      </w:pPr>
    </w:p>
    <w:p w14:paraId="3A7A9BD6" w14:textId="77777777" w:rsidR="00006499" w:rsidRPr="00DC2490" w:rsidRDefault="00006499" w:rsidP="00006499">
      <w:pPr>
        <w:rPr>
          <w:rFonts w:cstheme="minorHAnsi"/>
          <w:sz w:val="22"/>
          <w:szCs w:val="22"/>
        </w:rPr>
      </w:pPr>
      <w:r w:rsidRPr="00DC2490">
        <w:rPr>
          <w:rFonts w:cstheme="minorHAnsi"/>
          <w:sz w:val="22"/>
          <w:szCs w:val="22"/>
        </w:rPr>
        <w:t xml:space="preserve">Door de hogere Delta T is de GAS 320/620 Ace onder meer heel goed inzetbaar voor bijvoorbeeld hybride systemen, als pieklastketel of voor de tapwatervoorziening. Ook is bij collectieve verwarmingssystemen vaak een hogere Delta T van 40 graden gebruikelijk, hiervoor de GAS 320/620 Ace dus ook uitermate geschikt, zeker in combinatie met bv. De </w:t>
      </w:r>
      <w:proofErr w:type="spellStart"/>
      <w:r w:rsidRPr="00DC2490">
        <w:rPr>
          <w:rFonts w:cstheme="minorHAnsi"/>
          <w:sz w:val="22"/>
          <w:szCs w:val="22"/>
        </w:rPr>
        <w:t>RemaBOX</w:t>
      </w:r>
      <w:proofErr w:type="spellEnd"/>
      <w:r w:rsidRPr="00DC2490">
        <w:rPr>
          <w:rFonts w:cstheme="minorHAnsi"/>
          <w:sz w:val="22"/>
          <w:szCs w:val="22"/>
        </w:rPr>
        <w:t>.</w:t>
      </w:r>
    </w:p>
    <w:p w14:paraId="04400D06" w14:textId="77777777" w:rsidR="001B6624" w:rsidRPr="00473837" w:rsidRDefault="001B6624">
      <w:pPr>
        <w:rPr>
          <w:sz w:val="22"/>
          <w:szCs w:val="22"/>
        </w:rPr>
      </w:pPr>
    </w:p>
    <w:p w14:paraId="284056B4" w14:textId="77777777" w:rsidR="001B6624" w:rsidRPr="00473837" w:rsidRDefault="00EC0DD0">
      <w:pPr>
        <w:rPr>
          <w:b/>
          <w:bCs/>
          <w:sz w:val="22"/>
          <w:szCs w:val="22"/>
        </w:rPr>
      </w:pPr>
      <w:r>
        <w:rPr>
          <w:b/>
          <w:bCs/>
          <w:sz w:val="22"/>
          <w:szCs w:val="22"/>
        </w:rPr>
        <w:t>Hoge vermogens beschikbaar</w:t>
      </w:r>
    </w:p>
    <w:p w14:paraId="474B01B8" w14:textId="160EF692" w:rsidR="00231481" w:rsidRPr="00473837" w:rsidRDefault="00231481">
      <w:pPr>
        <w:rPr>
          <w:sz w:val="22"/>
          <w:szCs w:val="22"/>
        </w:rPr>
      </w:pPr>
      <w:r w:rsidRPr="00157EC7">
        <w:rPr>
          <w:color w:val="000000" w:themeColor="text1"/>
          <w:sz w:val="22"/>
          <w:szCs w:val="22"/>
        </w:rPr>
        <w:t>De GAS 320</w:t>
      </w:r>
      <w:r w:rsidR="00C335D5" w:rsidRPr="00157EC7">
        <w:rPr>
          <w:color w:val="000000" w:themeColor="text1"/>
          <w:sz w:val="22"/>
          <w:szCs w:val="22"/>
        </w:rPr>
        <w:t xml:space="preserve"> Ace en GAS </w:t>
      </w:r>
      <w:r w:rsidRPr="00157EC7">
        <w:rPr>
          <w:color w:val="000000" w:themeColor="text1"/>
          <w:sz w:val="22"/>
          <w:szCs w:val="22"/>
        </w:rPr>
        <w:t xml:space="preserve">620 Ace </w:t>
      </w:r>
      <w:r w:rsidRPr="003E46DE">
        <w:rPr>
          <w:color w:val="000000" w:themeColor="text1"/>
          <w:sz w:val="22"/>
          <w:szCs w:val="22"/>
        </w:rPr>
        <w:t>zijn</w:t>
      </w:r>
      <w:r w:rsidR="003E46DE" w:rsidRPr="003E46DE">
        <w:rPr>
          <w:color w:val="000000" w:themeColor="text1"/>
          <w:sz w:val="22"/>
          <w:szCs w:val="22"/>
        </w:rPr>
        <w:t xml:space="preserve"> met een vermogen van maar liefst 285 kW tot meer dan 1 MW</w:t>
      </w:r>
      <w:r w:rsidR="00C335D5" w:rsidRPr="003E46DE">
        <w:rPr>
          <w:color w:val="000000" w:themeColor="text1"/>
          <w:sz w:val="22"/>
          <w:szCs w:val="22"/>
        </w:rPr>
        <w:t>,</w:t>
      </w:r>
      <w:r w:rsidRPr="00157EC7">
        <w:rPr>
          <w:color w:val="000000" w:themeColor="text1"/>
          <w:sz w:val="22"/>
          <w:szCs w:val="22"/>
        </w:rPr>
        <w:t xml:space="preserve"> vooral </w:t>
      </w:r>
      <w:r w:rsidRPr="003B566E">
        <w:rPr>
          <w:sz w:val="22"/>
          <w:szCs w:val="22"/>
        </w:rPr>
        <w:t xml:space="preserve">geschikt voor het verwarmen van grotere utiliteitsgebouwen zoals ziekenhuizen, grote kantoorpanden en appartementencomplexen. </w:t>
      </w:r>
      <w:r w:rsidR="00DF3F6B" w:rsidRPr="003B566E">
        <w:rPr>
          <w:sz w:val="22"/>
          <w:szCs w:val="22"/>
        </w:rPr>
        <w:t>Het hoge</w:t>
      </w:r>
      <w:r w:rsidR="00DF3F6B" w:rsidRPr="00473837">
        <w:rPr>
          <w:sz w:val="22"/>
          <w:szCs w:val="22"/>
        </w:rPr>
        <w:t xml:space="preserve"> vermogen van de compacte cv-ketels </w:t>
      </w:r>
      <w:r w:rsidR="00C335D5">
        <w:rPr>
          <w:sz w:val="22"/>
          <w:szCs w:val="22"/>
        </w:rPr>
        <w:t>maak</w:t>
      </w:r>
      <w:r w:rsidR="00DF3F6B" w:rsidRPr="00473837">
        <w:rPr>
          <w:sz w:val="22"/>
          <w:szCs w:val="22"/>
        </w:rPr>
        <w:t>t dat ze snel</w:t>
      </w:r>
      <w:r w:rsidR="00C335D5">
        <w:rPr>
          <w:sz w:val="22"/>
          <w:szCs w:val="22"/>
        </w:rPr>
        <w:t xml:space="preserve"> </w:t>
      </w:r>
      <w:r w:rsidR="00DF3F6B" w:rsidRPr="00473837">
        <w:rPr>
          <w:sz w:val="22"/>
          <w:szCs w:val="22"/>
        </w:rPr>
        <w:t>aan de warmtevraag in de</w:t>
      </w:r>
      <w:r w:rsidR="00A64E89">
        <w:rPr>
          <w:sz w:val="22"/>
          <w:szCs w:val="22"/>
        </w:rPr>
        <w:t>rgelijke</w:t>
      </w:r>
      <w:r w:rsidR="00DF3F6B" w:rsidRPr="00473837">
        <w:rPr>
          <w:sz w:val="22"/>
          <w:szCs w:val="22"/>
        </w:rPr>
        <w:t xml:space="preserve"> gebouwen </w:t>
      </w:r>
      <w:r w:rsidR="00C335D5">
        <w:rPr>
          <w:sz w:val="22"/>
          <w:szCs w:val="22"/>
        </w:rPr>
        <w:t>kunnen voldoe</w:t>
      </w:r>
      <w:r w:rsidR="00DF3F6B" w:rsidRPr="00473837">
        <w:rPr>
          <w:sz w:val="22"/>
          <w:szCs w:val="22"/>
        </w:rPr>
        <w:t xml:space="preserve">n. </w:t>
      </w:r>
      <w:r w:rsidR="003B566E" w:rsidRPr="003B566E">
        <w:rPr>
          <w:sz w:val="22"/>
          <w:szCs w:val="22"/>
        </w:rPr>
        <w:t>Ondanks het hoge vermogen van de toestellen zijn de afmetingen beperkt gebleven</w:t>
      </w:r>
      <w:r w:rsidR="003B566E">
        <w:rPr>
          <w:sz w:val="22"/>
          <w:szCs w:val="22"/>
        </w:rPr>
        <w:t>,</w:t>
      </w:r>
      <w:r w:rsidR="003B566E" w:rsidRPr="003B566E">
        <w:rPr>
          <w:sz w:val="22"/>
          <w:szCs w:val="22"/>
        </w:rPr>
        <w:t xml:space="preserve"> waardoor ze door een standaard deuropening passen.</w:t>
      </w:r>
      <w:r w:rsidR="003B566E">
        <w:rPr>
          <w:sz w:val="22"/>
          <w:szCs w:val="22"/>
        </w:rPr>
        <w:t xml:space="preserve"> </w:t>
      </w:r>
      <w:r w:rsidR="00DF3F6B" w:rsidRPr="00473837">
        <w:rPr>
          <w:sz w:val="22"/>
          <w:szCs w:val="22"/>
        </w:rPr>
        <w:t xml:space="preserve">Installatie- en onderhoudswerkzaamheden aan de GAS 320/620 Ace zijn gemakkelijk door de eenvoudig bereikbare componenten en de intuïtieve functietoetsen. De installateur heeft </w:t>
      </w:r>
      <w:r w:rsidR="00473837" w:rsidRPr="00473837">
        <w:rPr>
          <w:sz w:val="22"/>
          <w:szCs w:val="22"/>
        </w:rPr>
        <w:t xml:space="preserve">door </w:t>
      </w:r>
      <w:proofErr w:type="spellStart"/>
      <w:r w:rsidR="002C181A">
        <w:rPr>
          <w:sz w:val="22"/>
          <w:szCs w:val="22"/>
        </w:rPr>
        <w:t>LED-</w:t>
      </w:r>
      <w:r w:rsidR="00473837" w:rsidRPr="00473837">
        <w:rPr>
          <w:sz w:val="22"/>
          <w:szCs w:val="22"/>
        </w:rPr>
        <w:t>verlichting</w:t>
      </w:r>
      <w:proofErr w:type="spellEnd"/>
      <w:r w:rsidR="00473837" w:rsidRPr="00473837">
        <w:rPr>
          <w:sz w:val="22"/>
          <w:szCs w:val="22"/>
        </w:rPr>
        <w:t xml:space="preserve"> </w:t>
      </w:r>
      <w:r w:rsidR="00A64E89">
        <w:rPr>
          <w:sz w:val="22"/>
          <w:szCs w:val="22"/>
        </w:rPr>
        <w:t xml:space="preserve">in het toestel </w:t>
      </w:r>
      <w:r w:rsidR="00473837" w:rsidRPr="00473837">
        <w:rPr>
          <w:sz w:val="22"/>
          <w:szCs w:val="22"/>
        </w:rPr>
        <w:t xml:space="preserve">– die ook bij stroomuitval werkt – </w:t>
      </w:r>
      <w:r w:rsidR="00DF3F6B" w:rsidRPr="00473837">
        <w:rPr>
          <w:sz w:val="22"/>
          <w:szCs w:val="22"/>
        </w:rPr>
        <w:t>altijd goed zich</w:t>
      </w:r>
      <w:r w:rsidR="00473837" w:rsidRPr="00473837">
        <w:rPr>
          <w:sz w:val="22"/>
          <w:szCs w:val="22"/>
        </w:rPr>
        <w:t xml:space="preserve">t op de onderdelen en functietoetsen van de ketels. </w:t>
      </w:r>
    </w:p>
    <w:p w14:paraId="238DD0E1" w14:textId="77777777" w:rsidR="00DF3F6B" w:rsidRPr="00473837" w:rsidRDefault="00DF3F6B">
      <w:pPr>
        <w:rPr>
          <w:sz w:val="22"/>
          <w:szCs w:val="22"/>
        </w:rPr>
      </w:pPr>
    </w:p>
    <w:p w14:paraId="129303D5" w14:textId="77777777" w:rsidR="00473837" w:rsidRPr="00473837" w:rsidRDefault="00EC0DD0" w:rsidP="00473837">
      <w:pPr>
        <w:rPr>
          <w:rFonts w:cstheme="minorHAnsi"/>
          <w:b/>
          <w:bCs/>
          <w:sz w:val="22"/>
          <w:szCs w:val="22"/>
        </w:rPr>
      </w:pPr>
      <w:r>
        <w:rPr>
          <w:rFonts w:cstheme="minorHAnsi"/>
          <w:b/>
          <w:bCs/>
          <w:sz w:val="22"/>
          <w:szCs w:val="22"/>
        </w:rPr>
        <w:t>Voorbereid op de toekomst</w:t>
      </w:r>
    </w:p>
    <w:p w14:paraId="2D06CFC8" w14:textId="6228DEE1" w:rsidR="00473837" w:rsidRDefault="00C335D5" w:rsidP="00473837">
      <w:pPr>
        <w:rPr>
          <w:rFonts w:cstheme="minorHAnsi"/>
          <w:sz w:val="22"/>
          <w:szCs w:val="22"/>
        </w:rPr>
      </w:pPr>
      <w:r>
        <w:rPr>
          <w:rFonts w:cstheme="minorHAnsi"/>
          <w:sz w:val="22"/>
          <w:szCs w:val="22"/>
        </w:rPr>
        <w:t>D</w:t>
      </w:r>
      <w:r w:rsidR="00473837" w:rsidRPr="00473837">
        <w:rPr>
          <w:rFonts w:cstheme="minorHAnsi"/>
          <w:sz w:val="22"/>
          <w:szCs w:val="22"/>
        </w:rPr>
        <w:t>e ketels</w:t>
      </w:r>
      <w:r>
        <w:rPr>
          <w:rFonts w:cstheme="minorHAnsi"/>
          <w:sz w:val="22"/>
          <w:szCs w:val="22"/>
        </w:rPr>
        <w:t xml:space="preserve"> van Remeha</w:t>
      </w:r>
      <w:r w:rsidR="00473837" w:rsidRPr="00473837">
        <w:rPr>
          <w:rFonts w:cstheme="minorHAnsi"/>
          <w:sz w:val="22"/>
          <w:szCs w:val="22"/>
        </w:rPr>
        <w:t xml:space="preserve"> kennen een lange levensduur, </w:t>
      </w:r>
      <w:r w:rsidR="00A64E89">
        <w:rPr>
          <w:rFonts w:cstheme="minorHAnsi"/>
          <w:sz w:val="22"/>
          <w:szCs w:val="22"/>
        </w:rPr>
        <w:t>waardoor</w:t>
      </w:r>
      <w:r w:rsidR="00473837" w:rsidRPr="00473837">
        <w:rPr>
          <w:rFonts w:cstheme="minorHAnsi"/>
          <w:sz w:val="22"/>
          <w:szCs w:val="22"/>
        </w:rPr>
        <w:t xml:space="preserve"> ze heel gericht </w:t>
      </w:r>
      <w:r w:rsidR="00A64E89">
        <w:rPr>
          <w:rFonts w:cstheme="minorHAnsi"/>
          <w:sz w:val="22"/>
          <w:szCs w:val="22"/>
        </w:rPr>
        <w:t xml:space="preserve">worden </w:t>
      </w:r>
      <w:r w:rsidR="00473837" w:rsidRPr="00473837">
        <w:rPr>
          <w:rFonts w:cstheme="minorHAnsi"/>
          <w:sz w:val="22"/>
          <w:szCs w:val="22"/>
        </w:rPr>
        <w:t xml:space="preserve">voorbereid op toekomstige ontwikkelingen. </w:t>
      </w:r>
      <w:r w:rsidR="00A64E89">
        <w:rPr>
          <w:rFonts w:cstheme="minorHAnsi"/>
          <w:sz w:val="22"/>
          <w:szCs w:val="22"/>
        </w:rPr>
        <w:t xml:space="preserve">Zo zorgt Remeha </w:t>
      </w:r>
      <w:r w:rsidR="00852E86">
        <w:rPr>
          <w:rFonts w:cstheme="minorHAnsi"/>
          <w:sz w:val="22"/>
          <w:szCs w:val="22"/>
        </w:rPr>
        <w:t>ervoor dat</w:t>
      </w:r>
      <w:r w:rsidR="00473837" w:rsidRPr="00473837">
        <w:rPr>
          <w:rFonts w:cstheme="minorHAnsi"/>
          <w:sz w:val="22"/>
          <w:szCs w:val="22"/>
        </w:rPr>
        <w:t xml:space="preserve"> de GAS 320</w:t>
      </w:r>
      <w:r w:rsidR="00852E86">
        <w:rPr>
          <w:rFonts w:cstheme="minorHAnsi"/>
          <w:sz w:val="22"/>
          <w:szCs w:val="22"/>
        </w:rPr>
        <w:t>/620 nu al</w:t>
      </w:r>
      <w:r w:rsidR="00473837" w:rsidRPr="00473837">
        <w:rPr>
          <w:rFonts w:cstheme="minorHAnsi"/>
          <w:sz w:val="22"/>
          <w:szCs w:val="22"/>
        </w:rPr>
        <w:t xml:space="preserve"> (deels) op waterstof </w:t>
      </w:r>
      <w:r w:rsidR="00A64E89">
        <w:rPr>
          <w:rFonts w:cstheme="minorHAnsi"/>
          <w:sz w:val="22"/>
          <w:szCs w:val="22"/>
        </w:rPr>
        <w:t>k</w:t>
      </w:r>
      <w:r w:rsidR="00852E86">
        <w:rPr>
          <w:rFonts w:cstheme="minorHAnsi"/>
          <w:sz w:val="22"/>
          <w:szCs w:val="22"/>
        </w:rPr>
        <w:t>unnen</w:t>
      </w:r>
      <w:r w:rsidR="00473837" w:rsidRPr="00473837">
        <w:rPr>
          <w:rFonts w:cstheme="minorHAnsi"/>
          <w:sz w:val="22"/>
          <w:szCs w:val="22"/>
        </w:rPr>
        <w:t xml:space="preserve"> draaien</w:t>
      </w:r>
      <w:r w:rsidR="00852E86">
        <w:rPr>
          <w:rFonts w:cstheme="minorHAnsi"/>
          <w:sz w:val="22"/>
          <w:szCs w:val="22"/>
        </w:rPr>
        <w:t>. Remeha werkt op dit moment hard aan een aangepaste GAS 320 Ace die uitsluitend op waterstof kan branden. Tevens</w:t>
      </w:r>
      <w:r w:rsidR="005C0FB5">
        <w:rPr>
          <w:rFonts w:cstheme="minorHAnsi"/>
          <w:sz w:val="22"/>
          <w:szCs w:val="22"/>
        </w:rPr>
        <w:t xml:space="preserve"> </w:t>
      </w:r>
      <w:r w:rsidR="00852E86">
        <w:rPr>
          <w:rFonts w:cstheme="minorHAnsi"/>
          <w:sz w:val="22"/>
          <w:szCs w:val="22"/>
        </w:rPr>
        <w:t>werken de GAS 320/620</w:t>
      </w:r>
      <w:r w:rsidR="005C0FB5">
        <w:rPr>
          <w:rFonts w:cstheme="minorHAnsi"/>
          <w:sz w:val="22"/>
          <w:szCs w:val="22"/>
        </w:rPr>
        <w:t xml:space="preserve"> </w:t>
      </w:r>
      <w:r w:rsidR="003E46DE">
        <w:rPr>
          <w:rFonts w:cstheme="minorHAnsi"/>
          <w:sz w:val="22"/>
          <w:szCs w:val="22"/>
        </w:rPr>
        <w:t xml:space="preserve">binnenkort ook </w:t>
      </w:r>
      <w:r w:rsidR="00852E86">
        <w:rPr>
          <w:rFonts w:cstheme="minorHAnsi"/>
          <w:sz w:val="22"/>
          <w:szCs w:val="22"/>
        </w:rPr>
        <w:t>op</w:t>
      </w:r>
      <w:r w:rsidR="005C0FB5">
        <w:rPr>
          <w:rFonts w:cstheme="minorHAnsi"/>
          <w:sz w:val="22"/>
          <w:szCs w:val="22"/>
        </w:rPr>
        <w:t xml:space="preserve"> andere</w:t>
      </w:r>
      <w:r w:rsidR="00473837" w:rsidRPr="00473837">
        <w:rPr>
          <w:rFonts w:cstheme="minorHAnsi"/>
          <w:sz w:val="22"/>
          <w:szCs w:val="22"/>
        </w:rPr>
        <w:t xml:space="preserve"> duurzame gassen</w:t>
      </w:r>
      <w:r w:rsidR="005C0FB5">
        <w:rPr>
          <w:rFonts w:cstheme="minorHAnsi"/>
          <w:sz w:val="22"/>
          <w:szCs w:val="22"/>
        </w:rPr>
        <w:t xml:space="preserve"> en zijn ze te</w:t>
      </w:r>
      <w:r w:rsidR="00473837" w:rsidRPr="00473837">
        <w:rPr>
          <w:rFonts w:cstheme="minorHAnsi"/>
          <w:sz w:val="22"/>
          <w:szCs w:val="22"/>
        </w:rPr>
        <w:t xml:space="preserve"> combine</w:t>
      </w:r>
      <w:r w:rsidR="00852E86">
        <w:rPr>
          <w:rFonts w:cstheme="minorHAnsi"/>
          <w:sz w:val="22"/>
          <w:szCs w:val="22"/>
        </w:rPr>
        <w:t>ren</w:t>
      </w:r>
      <w:r w:rsidR="00473837" w:rsidRPr="00473837">
        <w:rPr>
          <w:rFonts w:cstheme="minorHAnsi"/>
          <w:sz w:val="22"/>
          <w:szCs w:val="22"/>
        </w:rPr>
        <w:t xml:space="preserve"> met warmtepompen</w:t>
      </w:r>
      <w:r w:rsidR="005C0FB5">
        <w:rPr>
          <w:rFonts w:cstheme="minorHAnsi"/>
          <w:sz w:val="22"/>
          <w:szCs w:val="22"/>
        </w:rPr>
        <w:t xml:space="preserve"> of andere</w:t>
      </w:r>
      <w:r w:rsidR="00473837" w:rsidRPr="00473837">
        <w:rPr>
          <w:rFonts w:cstheme="minorHAnsi"/>
          <w:sz w:val="22"/>
          <w:szCs w:val="22"/>
        </w:rPr>
        <w:t xml:space="preserve">, bestaande cv-ketels. Bovendien is het mogelijk om meerdere ketels in cascade aan elkaar te koppelen. </w:t>
      </w:r>
    </w:p>
    <w:p w14:paraId="5CABB437" w14:textId="77777777" w:rsidR="00DC2490" w:rsidRDefault="00DC2490" w:rsidP="00DC2490">
      <w:pPr>
        <w:rPr>
          <w:rFonts w:cstheme="minorHAnsi"/>
          <w:sz w:val="22"/>
          <w:szCs w:val="22"/>
        </w:rPr>
      </w:pPr>
    </w:p>
    <w:p w14:paraId="24EC22FF" w14:textId="77777777" w:rsidR="008E6D46" w:rsidRPr="00037120" w:rsidRDefault="00EC0DD0" w:rsidP="008E6D46">
      <w:pPr>
        <w:rPr>
          <w:rFonts w:cstheme="minorHAnsi"/>
          <w:b/>
          <w:bCs/>
          <w:sz w:val="22"/>
          <w:szCs w:val="22"/>
        </w:rPr>
      </w:pPr>
      <w:r>
        <w:rPr>
          <w:rFonts w:cstheme="minorHAnsi"/>
          <w:b/>
          <w:bCs/>
          <w:sz w:val="22"/>
          <w:szCs w:val="22"/>
        </w:rPr>
        <w:t>Sterk in de c</w:t>
      </w:r>
      <w:r w:rsidR="008E6D46" w:rsidRPr="00037120">
        <w:rPr>
          <w:rFonts w:cstheme="minorHAnsi"/>
          <w:b/>
          <w:bCs/>
          <w:sz w:val="22"/>
          <w:szCs w:val="22"/>
        </w:rPr>
        <w:t>o</w:t>
      </w:r>
      <w:r>
        <w:rPr>
          <w:rFonts w:cstheme="minorHAnsi"/>
          <w:b/>
          <w:bCs/>
          <w:sz w:val="22"/>
          <w:szCs w:val="22"/>
        </w:rPr>
        <w:t>mmunicatie</w:t>
      </w:r>
    </w:p>
    <w:p w14:paraId="1207471D" w14:textId="09B73BAF" w:rsidR="00DF3F6B" w:rsidRDefault="008E6D46">
      <w:pPr>
        <w:rPr>
          <w:rFonts w:cstheme="minorHAnsi"/>
          <w:sz w:val="22"/>
          <w:szCs w:val="22"/>
        </w:rPr>
      </w:pPr>
      <w:r w:rsidRPr="008E6D46">
        <w:rPr>
          <w:rFonts w:cstheme="minorHAnsi"/>
          <w:sz w:val="22"/>
          <w:szCs w:val="22"/>
        </w:rPr>
        <w:t>Een ander sterk punt van de GAS Ace-familie is de connectiviteit. Zowel de GAS 320 Ace als de GAS 620 Ace zijn te koppelen met verschillende gebouwbeheersyste</w:t>
      </w:r>
      <w:r w:rsidR="003B566E">
        <w:rPr>
          <w:rFonts w:cstheme="minorHAnsi"/>
          <w:sz w:val="22"/>
          <w:szCs w:val="22"/>
        </w:rPr>
        <w:t xml:space="preserve">men via het </w:t>
      </w:r>
      <w:proofErr w:type="spellStart"/>
      <w:r w:rsidR="003B566E">
        <w:rPr>
          <w:rFonts w:cstheme="minorHAnsi"/>
          <w:sz w:val="22"/>
          <w:szCs w:val="22"/>
        </w:rPr>
        <w:t>Modbus</w:t>
      </w:r>
      <w:proofErr w:type="spellEnd"/>
      <w:r w:rsidR="003B566E">
        <w:rPr>
          <w:rFonts w:cstheme="minorHAnsi"/>
          <w:sz w:val="22"/>
          <w:szCs w:val="22"/>
        </w:rPr>
        <w:t xml:space="preserve">- of </w:t>
      </w:r>
      <w:proofErr w:type="spellStart"/>
      <w:r w:rsidR="003B566E">
        <w:rPr>
          <w:rFonts w:cstheme="minorHAnsi"/>
          <w:sz w:val="22"/>
          <w:szCs w:val="22"/>
        </w:rPr>
        <w:t>Bacnet</w:t>
      </w:r>
      <w:proofErr w:type="spellEnd"/>
      <w:r w:rsidR="003B566E">
        <w:rPr>
          <w:rFonts w:cstheme="minorHAnsi"/>
          <w:sz w:val="22"/>
          <w:szCs w:val="22"/>
        </w:rPr>
        <w:t>-protocol</w:t>
      </w:r>
      <w:r w:rsidRPr="008E6D46">
        <w:rPr>
          <w:rFonts w:cstheme="minorHAnsi"/>
          <w:sz w:val="22"/>
          <w:szCs w:val="22"/>
        </w:rPr>
        <w:t xml:space="preserve">. Installateurs kunnen alle informatie </w:t>
      </w:r>
      <w:r w:rsidR="00EC0DD0">
        <w:rPr>
          <w:rFonts w:cstheme="minorHAnsi"/>
          <w:sz w:val="22"/>
          <w:szCs w:val="22"/>
        </w:rPr>
        <w:t>van</w:t>
      </w:r>
      <w:r w:rsidRPr="008E6D46">
        <w:rPr>
          <w:rFonts w:cstheme="minorHAnsi"/>
          <w:sz w:val="22"/>
          <w:szCs w:val="22"/>
        </w:rPr>
        <w:t xml:space="preserve"> de ketel</w:t>
      </w:r>
      <w:r w:rsidR="00EC0DD0">
        <w:rPr>
          <w:rFonts w:cstheme="minorHAnsi"/>
          <w:sz w:val="22"/>
          <w:szCs w:val="22"/>
        </w:rPr>
        <w:t xml:space="preserve"> eenvoudig</w:t>
      </w:r>
      <w:r w:rsidRPr="008E6D46">
        <w:rPr>
          <w:rFonts w:cstheme="minorHAnsi"/>
          <w:sz w:val="22"/>
          <w:szCs w:val="22"/>
        </w:rPr>
        <w:t xml:space="preserve"> ter plekke uitlezen of de instellingen aanpassen via de Smart Service Tool en de Smart Service app.</w:t>
      </w:r>
      <w:r>
        <w:rPr>
          <w:rFonts w:cstheme="minorHAnsi"/>
          <w:sz w:val="22"/>
          <w:szCs w:val="22"/>
        </w:rPr>
        <w:t xml:space="preserve"> De installateur krijgt </w:t>
      </w:r>
      <w:r w:rsidR="000547B5">
        <w:rPr>
          <w:rFonts w:cstheme="minorHAnsi"/>
          <w:sz w:val="22"/>
          <w:szCs w:val="22"/>
        </w:rPr>
        <w:t>bovendien</w:t>
      </w:r>
      <w:r>
        <w:rPr>
          <w:rFonts w:cstheme="minorHAnsi"/>
          <w:sz w:val="22"/>
          <w:szCs w:val="22"/>
        </w:rPr>
        <w:t xml:space="preserve"> direct een melding als de ketel in storing is of als er een onderhoudsbeurt aankomt</w:t>
      </w:r>
      <w:r w:rsidR="000547B5">
        <w:rPr>
          <w:rFonts w:cstheme="minorHAnsi"/>
          <w:sz w:val="22"/>
          <w:szCs w:val="22"/>
        </w:rPr>
        <w:t xml:space="preserve">. </w:t>
      </w:r>
      <w:r w:rsidR="00EC0DD0">
        <w:rPr>
          <w:rFonts w:cstheme="minorHAnsi"/>
          <w:sz w:val="22"/>
          <w:szCs w:val="22"/>
        </w:rPr>
        <w:t>Hiervoor zijn</w:t>
      </w:r>
      <w:r w:rsidR="000547B5">
        <w:rPr>
          <w:rFonts w:cstheme="minorHAnsi"/>
          <w:sz w:val="22"/>
          <w:szCs w:val="22"/>
        </w:rPr>
        <w:t xml:space="preserve"> de</w:t>
      </w:r>
      <w:r w:rsidR="00EC0DD0">
        <w:rPr>
          <w:rFonts w:cstheme="minorHAnsi"/>
          <w:sz w:val="22"/>
          <w:szCs w:val="22"/>
        </w:rPr>
        <w:t>z</w:t>
      </w:r>
      <w:r w:rsidR="000547B5">
        <w:rPr>
          <w:rFonts w:cstheme="minorHAnsi"/>
          <w:sz w:val="22"/>
          <w:szCs w:val="22"/>
        </w:rPr>
        <w:t>e cv-ketels gekoppeld met</w:t>
      </w:r>
      <w:r w:rsidR="00EC0DD0">
        <w:rPr>
          <w:rFonts w:cstheme="minorHAnsi"/>
          <w:sz w:val="22"/>
          <w:szCs w:val="22"/>
        </w:rPr>
        <w:t xml:space="preserve"> het</w:t>
      </w:r>
      <w:r w:rsidR="000547B5">
        <w:rPr>
          <w:rFonts w:cstheme="minorHAnsi"/>
          <w:sz w:val="22"/>
          <w:szCs w:val="22"/>
        </w:rPr>
        <w:t xml:space="preserve"> </w:t>
      </w:r>
      <w:r w:rsidR="003B566E">
        <w:rPr>
          <w:rFonts w:cstheme="minorHAnsi"/>
          <w:sz w:val="22"/>
          <w:szCs w:val="22"/>
        </w:rPr>
        <w:t>besturings</w:t>
      </w:r>
      <w:r w:rsidR="000547B5">
        <w:rPr>
          <w:rFonts w:cstheme="minorHAnsi"/>
          <w:sz w:val="22"/>
          <w:szCs w:val="22"/>
        </w:rPr>
        <w:t xml:space="preserve">platform </w:t>
      </w:r>
      <w:proofErr w:type="spellStart"/>
      <w:r w:rsidR="000547B5">
        <w:rPr>
          <w:rFonts w:cstheme="minorHAnsi"/>
          <w:sz w:val="22"/>
          <w:szCs w:val="22"/>
        </w:rPr>
        <w:t>eSmart</w:t>
      </w:r>
      <w:proofErr w:type="spellEnd"/>
      <w:r w:rsidR="000547B5">
        <w:rPr>
          <w:rFonts w:cstheme="minorHAnsi"/>
          <w:sz w:val="22"/>
          <w:szCs w:val="22"/>
        </w:rPr>
        <w:t xml:space="preserve"> Inside. </w:t>
      </w:r>
    </w:p>
    <w:p w14:paraId="3C3FD909" w14:textId="77777777" w:rsidR="000547B5" w:rsidRDefault="000547B5">
      <w:pPr>
        <w:rPr>
          <w:rFonts w:cstheme="minorHAnsi"/>
          <w:sz w:val="22"/>
          <w:szCs w:val="22"/>
        </w:rPr>
      </w:pPr>
    </w:p>
    <w:p w14:paraId="7875FC44" w14:textId="77777777" w:rsidR="000547B5" w:rsidRPr="000547B5" w:rsidRDefault="000547B5">
      <w:pPr>
        <w:rPr>
          <w:rFonts w:cstheme="minorHAnsi"/>
          <w:b/>
          <w:bCs/>
          <w:sz w:val="22"/>
          <w:szCs w:val="22"/>
        </w:rPr>
      </w:pPr>
      <w:r>
        <w:rPr>
          <w:rFonts w:cstheme="minorHAnsi"/>
          <w:b/>
          <w:bCs/>
          <w:sz w:val="22"/>
          <w:szCs w:val="22"/>
        </w:rPr>
        <w:t>Lage gebruikskosten</w:t>
      </w:r>
    </w:p>
    <w:p w14:paraId="615BC047" w14:textId="231561BF" w:rsidR="00473837" w:rsidRPr="000547B5" w:rsidRDefault="000547B5">
      <w:pPr>
        <w:rPr>
          <w:sz w:val="22"/>
          <w:szCs w:val="22"/>
        </w:rPr>
      </w:pPr>
      <w:r w:rsidRPr="000547B5">
        <w:rPr>
          <w:sz w:val="22"/>
          <w:szCs w:val="22"/>
        </w:rPr>
        <w:t>Door de hoge kwaliteit</w:t>
      </w:r>
      <w:r>
        <w:rPr>
          <w:sz w:val="22"/>
          <w:szCs w:val="22"/>
        </w:rPr>
        <w:t xml:space="preserve"> van de gebruikte materialen hebben de GAS 320</w:t>
      </w:r>
      <w:r w:rsidR="00EC0DD0">
        <w:rPr>
          <w:sz w:val="22"/>
          <w:szCs w:val="22"/>
        </w:rPr>
        <w:t>/</w:t>
      </w:r>
      <w:r>
        <w:rPr>
          <w:sz w:val="22"/>
          <w:szCs w:val="22"/>
        </w:rPr>
        <w:t xml:space="preserve">620 Ace zeer lage </w:t>
      </w:r>
      <w:r w:rsidRPr="000547B5">
        <w:rPr>
          <w:sz w:val="22"/>
          <w:szCs w:val="22"/>
        </w:rPr>
        <w:t>installatie-, exploitatie- en onderhoudskosten</w:t>
      </w:r>
      <w:r>
        <w:rPr>
          <w:sz w:val="22"/>
          <w:szCs w:val="22"/>
        </w:rPr>
        <w:t xml:space="preserve">. De ketels </w:t>
      </w:r>
      <w:r w:rsidR="00EC0DD0">
        <w:rPr>
          <w:sz w:val="22"/>
          <w:szCs w:val="22"/>
        </w:rPr>
        <w:t>bied</w:t>
      </w:r>
      <w:r>
        <w:rPr>
          <w:sz w:val="22"/>
          <w:szCs w:val="22"/>
        </w:rPr>
        <w:t xml:space="preserve">en bovendien de hoogste efficiency van alle ketels </w:t>
      </w:r>
      <w:r>
        <w:rPr>
          <w:sz w:val="22"/>
          <w:szCs w:val="22"/>
        </w:rPr>
        <w:lastRenderedPageBreak/>
        <w:t>in deze vermogensrange. Een</w:t>
      </w:r>
      <w:r w:rsidRPr="000547B5">
        <w:rPr>
          <w:sz w:val="22"/>
          <w:szCs w:val="22"/>
        </w:rPr>
        <w:t xml:space="preserve"> condenserende warmtewisselaar van aluminium gietwerk</w:t>
      </w:r>
      <w:r>
        <w:rPr>
          <w:sz w:val="22"/>
          <w:szCs w:val="22"/>
        </w:rPr>
        <w:t xml:space="preserve"> in elke ketel</w:t>
      </w:r>
      <w:r w:rsidR="00685015">
        <w:rPr>
          <w:sz w:val="22"/>
          <w:szCs w:val="22"/>
        </w:rPr>
        <w:t xml:space="preserve"> zorgt voor een hoog rendement gedurende een lange periode, wat resulteert in een laag energieverbruik en lage emissiewaarden. De hoge connectiviteit draagt daarnaast ook bij aan lagere servicekosten en optimale planning voor onderhoudswerkzaamheden.</w:t>
      </w:r>
    </w:p>
    <w:p w14:paraId="17EC3C23" w14:textId="77777777" w:rsidR="00DF3F6B" w:rsidRDefault="00DF3F6B"/>
    <w:p w14:paraId="5CCBC41C" w14:textId="77777777" w:rsidR="00DF3F6B" w:rsidRPr="00BC7D01" w:rsidRDefault="00DF3F6B" w:rsidP="00DF3F6B">
      <w:pPr>
        <w:rPr>
          <w:b/>
          <w:i/>
          <w:sz w:val="22"/>
          <w:szCs w:val="22"/>
        </w:rPr>
      </w:pPr>
      <w:r w:rsidRPr="00BC7D01">
        <w:rPr>
          <w:b/>
          <w:i/>
          <w:sz w:val="22"/>
          <w:szCs w:val="22"/>
        </w:rPr>
        <w:t>Over Remeha</w:t>
      </w:r>
    </w:p>
    <w:p w14:paraId="102F4542" w14:textId="77777777" w:rsidR="00DF3F6B" w:rsidRPr="00BC7D01" w:rsidRDefault="00DF3F6B" w:rsidP="00DF3F6B">
      <w:pPr>
        <w:rPr>
          <w:i/>
          <w:sz w:val="22"/>
          <w:szCs w:val="22"/>
        </w:rPr>
      </w:pPr>
      <w:r w:rsidRPr="00BC7D01">
        <w:rPr>
          <w:i/>
          <w:sz w:val="22"/>
          <w:szCs w:val="22"/>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80 landen een omzet van 1,7 miljard euro.</w:t>
      </w:r>
    </w:p>
    <w:p w14:paraId="0080BBB7" w14:textId="77777777" w:rsidR="00DF3F6B" w:rsidRPr="00BC7D01" w:rsidRDefault="00DF3F6B" w:rsidP="00DF3F6B">
      <w:pPr>
        <w:rPr>
          <w:sz w:val="22"/>
          <w:szCs w:val="22"/>
        </w:rPr>
      </w:pPr>
    </w:p>
    <w:p w14:paraId="65ADFA93" w14:textId="77777777" w:rsidR="00DF3F6B" w:rsidRPr="00BC7D01" w:rsidRDefault="00DF3F6B" w:rsidP="00DF3F6B">
      <w:pPr>
        <w:ind w:left="2124" w:firstLine="708"/>
        <w:rPr>
          <w:sz w:val="22"/>
          <w:szCs w:val="22"/>
        </w:rPr>
      </w:pPr>
      <w:r w:rsidRPr="00BC7D01">
        <w:rPr>
          <w:sz w:val="22"/>
          <w:szCs w:val="22"/>
        </w:rPr>
        <w:t>- einde bericht-</w:t>
      </w:r>
    </w:p>
    <w:p w14:paraId="5E72C1DA" w14:textId="77777777" w:rsidR="00DF3F6B" w:rsidRPr="00BC7D01" w:rsidRDefault="00DF3F6B" w:rsidP="00DF3F6B">
      <w:pPr>
        <w:rPr>
          <w:sz w:val="22"/>
          <w:szCs w:val="22"/>
        </w:rPr>
      </w:pPr>
      <w:r w:rsidRPr="00BC7D01">
        <w:rPr>
          <w:sz w:val="22"/>
          <w:szCs w:val="22"/>
        </w:rPr>
        <w:t>-------------------------------------------------------------------------------------------------</w:t>
      </w:r>
    </w:p>
    <w:p w14:paraId="7383B570" w14:textId="77777777" w:rsidR="00DF3F6B" w:rsidRPr="00BC7D01" w:rsidRDefault="00DF3F6B" w:rsidP="00DF3F6B">
      <w:pPr>
        <w:rPr>
          <w:sz w:val="22"/>
          <w:szCs w:val="22"/>
        </w:rPr>
      </w:pPr>
    </w:p>
    <w:p w14:paraId="1ED48373" w14:textId="77777777" w:rsidR="00DF3F6B" w:rsidRPr="00BC7D01" w:rsidRDefault="00DF3F6B" w:rsidP="00DF3F6B">
      <w:pPr>
        <w:rPr>
          <w:sz w:val="22"/>
          <w:szCs w:val="22"/>
        </w:rPr>
      </w:pPr>
      <w:r w:rsidRPr="00BC7D01">
        <w:rPr>
          <w:sz w:val="22"/>
          <w:szCs w:val="22"/>
        </w:rPr>
        <w:t>Noot voor de redactie, niet voor publicatie:</w:t>
      </w:r>
    </w:p>
    <w:p w14:paraId="59C38CB2" w14:textId="77777777" w:rsidR="00DF3F6B" w:rsidRPr="00BC7D01" w:rsidRDefault="00DF3F6B" w:rsidP="00DF3F6B">
      <w:pPr>
        <w:rPr>
          <w:sz w:val="22"/>
          <w:szCs w:val="22"/>
        </w:rPr>
      </w:pPr>
    </w:p>
    <w:p w14:paraId="3DF9722A" w14:textId="77777777" w:rsidR="00DF3F6B" w:rsidRPr="00BC7D01" w:rsidRDefault="00DF3F6B" w:rsidP="00DF3F6B">
      <w:pPr>
        <w:rPr>
          <w:sz w:val="22"/>
          <w:szCs w:val="22"/>
        </w:rPr>
      </w:pPr>
      <w:r w:rsidRPr="00BC7D01">
        <w:rPr>
          <w:sz w:val="22"/>
          <w:szCs w:val="22"/>
        </w:rPr>
        <w:t>Voor meer informatie kunt u contact opnemen met:</w:t>
      </w:r>
    </w:p>
    <w:p w14:paraId="259D8582" w14:textId="77777777" w:rsidR="00DF3F6B" w:rsidRPr="002C181A" w:rsidRDefault="00DF3F6B" w:rsidP="00DF3F6B">
      <w:pPr>
        <w:rPr>
          <w:sz w:val="22"/>
          <w:szCs w:val="22"/>
          <w:lang w:val="fr-FR"/>
        </w:rPr>
      </w:pPr>
      <w:r w:rsidRPr="002C181A">
        <w:rPr>
          <w:sz w:val="22"/>
          <w:szCs w:val="22"/>
          <w:lang w:val="fr-FR"/>
        </w:rPr>
        <w:t xml:space="preserve">Marc Visser, </w:t>
      </w:r>
      <w:proofErr w:type="spellStart"/>
      <w:r w:rsidRPr="002C181A">
        <w:rPr>
          <w:sz w:val="22"/>
          <w:szCs w:val="22"/>
          <w:lang w:val="fr-FR"/>
        </w:rPr>
        <w:t>Corporate</w:t>
      </w:r>
      <w:proofErr w:type="spellEnd"/>
      <w:r w:rsidRPr="002C181A">
        <w:rPr>
          <w:sz w:val="22"/>
          <w:szCs w:val="22"/>
          <w:lang w:val="fr-FR"/>
        </w:rPr>
        <w:t xml:space="preserve"> Communication &amp; PR</w:t>
      </w:r>
    </w:p>
    <w:p w14:paraId="2717944F" w14:textId="77777777" w:rsidR="00DF3F6B" w:rsidRPr="002C181A" w:rsidRDefault="00DF3F6B" w:rsidP="00DF3F6B">
      <w:pPr>
        <w:rPr>
          <w:sz w:val="22"/>
          <w:szCs w:val="22"/>
          <w:lang w:val="fr-FR"/>
        </w:rPr>
      </w:pPr>
      <w:r w:rsidRPr="002C181A">
        <w:rPr>
          <w:sz w:val="22"/>
          <w:szCs w:val="22"/>
          <w:lang w:val="fr-FR"/>
        </w:rPr>
        <w:t>T: +31 55 5496406</w:t>
      </w:r>
    </w:p>
    <w:p w14:paraId="4EA16A7F" w14:textId="77777777" w:rsidR="00DF3F6B" w:rsidRPr="002C181A" w:rsidRDefault="00DF3F6B" w:rsidP="00DF3F6B">
      <w:pPr>
        <w:rPr>
          <w:sz w:val="22"/>
          <w:szCs w:val="22"/>
          <w:lang w:val="de-DE"/>
        </w:rPr>
      </w:pPr>
      <w:r w:rsidRPr="002C181A">
        <w:rPr>
          <w:sz w:val="22"/>
          <w:szCs w:val="22"/>
          <w:lang w:val="de-DE"/>
        </w:rPr>
        <w:t>M: +31 6 39836256</w:t>
      </w:r>
    </w:p>
    <w:p w14:paraId="217F7523" w14:textId="77777777" w:rsidR="00DF3F6B" w:rsidRPr="002C181A" w:rsidRDefault="00DF3F6B" w:rsidP="00DF3F6B">
      <w:pPr>
        <w:rPr>
          <w:sz w:val="22"/>
          <w:szCs w:val="22"/>
          <w:lang w:val="de-DE"/>
        </w:rPr>
      </w:pPr>
      <w:r w:rsidRPr="002C181A">
        <w:rPr>
          <w:sz w:val="22"/>
          <w:szCs w:val="22"/>
          <w:lang w:val="de-DE"/>
        </w:rPr>
        <w:t>E: marc.visser@remeha.nl</w:t>
      </w:r>
    </w:p>
    <w:p w14:paraId="31BD81E1" w14:textId="77777777" w:rsidR="00DF3F6B" w:rsidRPr="002C181A" w:rsidRDefault="00DF3F6B">
      <w:pPr>
        <w:rPr>
          <w:lang w:val="de-DE"/>
        </w:rPr>
      </w:pPr>
    </w:p>
    <w:sectPr w:rsidR="00DF3F6B" w:rsidRPr="002C181A"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2C"/>
    <w:rsid w:val="00006499"/>
    <w:rsid w:val="000547B5"/>
    <w:rsid w:val="000C35E6"/>
    <w:rsid w:val="001566B9"/>
    <w:rsid w:val="00157EC7"/>
    <w:rsid w:val="001B6624"/>
    <w:rsid w:val="00231481"/>
    <w:rsid w:val="002A254E"/>
    <w:rsid w:val="002C181A"/>
    <w:rsid w:val="0030652C"/>
    <w:rsid w:val="003B566E"/>
    <w:rsid w:val="003E46DE"/>
    <w:rsid w:val="00473837"/>
    <w:rsid w:val="005C0FB5"/>
    <w:rsid w:val="005C4E46"/>
    <w:rsid w:val="00685015"/>
    <w:rsid w:val="00852E86"/>
    <w:rsid w:val="008C3C97"/>
    <w:rsid w:val="008E6D46"/>
    <w:rsid w:val="00A64E89"/>
    <w:rsid w:val="00B11EB2"/>
    <w:rsid w:val="00BE7A28"/>
    <w:rsid w:val="00BF3C3B"/>
    <w:rsid w:val="00C335D5"/>
    <w:rsid w:val="00C34933"/>
    <w:rsid w:val="00DC2490"/>
    <w:rsid w:val="00DF3F6B"/>
    <w:rsid w:val="00EA3160"/>
    <w:rsid w:val="00EC0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3DEB"/>
  <w14:defaultImageDpi w14:val="32767"/>
  <w15:chartTrackingRefBased/>
  <w15:docId w15:val="{4D1F3A04-E8DA-BE49-B350-BA26C866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C181A"/>
    <w:rPr>
      <w:sz w:val="16"/>
      <w:szCs w:val="16"/>
    </w:rPr>
  </w:style>
  <w:style w:type="paragraph" w:styleId="Tekstopmerking">
    <w:name w:val="annotation text"/>
    <w:basedOn w:val="Standaard"/>
    <w:link w:val="TekstopmerkingChar"/>
    <w:uiPriority w:val="99"/>
    <w:semiHidden/>
    <w:unhideWhenUsed/>
    <w:rsid w:val="002C181A"/>
    <w:rPr>
      <w:sz w:val="20"/>
      <w:szCs w:val="20"/>
    </w:rPr>
  </w:style>
  <w:style w:type="character" w:customStyle="1" w:styleId="TekstopmerkingChar">
    <w:name w:val="Tekst opmerking Char"/>
    <w:basedOn w:val="Standaardalinea-lettertype"/>
    <w:link w:val="Tekstopmerking"/>
    <w:uiPriority w:val="99"/>
    <w:semiHidden/>
    <w:rsid w:val="002C181A"/>
    <w:rPr>
      <w:sz w:val="20"/>
      <w:szCs w:val="20"/>
    </w:rPr>
  </w:style>
  <w:style w:type="paragraph" w:styleId="Onderwerpvanopmerking">
    <w:name w:val="annotation subject"/>
    <w:basedOn w:val="Tekstopmerking"/>
    <w:next w:val="Tekstopmerking"/>
    <w:link w:val="OnderwerpvanopmerkingChar"/>
    <w:uiPriority w:val="99"/>
    <w:semiHidden/>
    <w:unhideWhenUsed/>
    <w:rsid w:val="002C181A"/>
    <w:rPr>
      <w:b/>
      <w:bCs/>
    </w:rPr>
  </w:style>
  <w:style w:type="character" w:customStyle="1" w:styleId="OnderwerpvanopmerkingChar">
    <w:name w:val="Onderwerp van opmerking Char"/>
    <w:basedOn w:val="TekstopmerkingChar"/>
    <w:link w:val="Onderwerpvanopmerking"/>
    <w:uiPriority w:val="99"/>
    <w:semiHidden/>
    <w:rsid w:val="002C181A"/>
    <w:rPr>
      <w:b/>
      <w:bCs/>
      <w:sz w:val="20"/>
      <w:szCs w:val="20"/>
    </w:rPr>
  </w:style>
  <w:style w:type="paragraph" w:styleId="Ballontekst">
    <w:name w:val="Balloon Text"/>
    <w:basedOn w:val="Standaard"/>
    <w:link w:val="BallontekstChar"/>
    <w:uiPriority w:val="99"/>
    <w:semiHidden/>
    <w:unhideWhenUsed/>
    <w:rsid w:val="002C181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5098">
      <w:bodyDiv w:val="1"/>
      <w:marLeft w:val="0"/>
      <w:marRight w:val="0"/>
      <w:marTop w:val="0"/>
      <w:marBottom w:val="0"/>
      <w:divBdr>
        <w:top w:val="none" w:sz="0" w:space="0" w:color="auto"/>
        <w:left w:val="none" w:sz="0" w:space="0" w:color="auto"/>
        <w:bottom w:val="none" w:sz="0" w:space="0" w:color="auto"/>
        <w:right w:val="none" w:sz="0" w:space="0" w:color="auto"/>
      </w:divBdr>
    </w:div>
    <w:div w:id="524756608">
      <w:bodyDiv w:val="1"/>
      <w:marLeft w:val="0"/>
      <w:marRight w:val="0"/>
      <w:marTop w:val="0"/>
      <w:marBottom w:val="0"/>
      <w:divBdr>
        <w:top w:val="none" w:sz="0" w:space="0" w:color="auto"/>
        <w:left w:val="none" w:sz="0" w:space="0" w:color="auto"/>
        <w:bottom w:val="none" w:sz="0" w:space="0" w:color="auto"/>
        <w:right w:val="none" w:sz="0" w:space="0" w:color="auto"/>
      </w:divBdr>
    </w:div>
    <w:div w:id="851841900">
      <w:bodyDiv w:val="1"/>
      <w:marLeft w:val="0"/>
      <w:marRight w:val="0"/>
      <w:marTop w:val="0"/>
      <w:marBottom w:val="0"/>
      <w:divBdr>
        <w:top w:val="none" w:sz="0" w:space="0" w:color="auto"/>
        <w:left w:val="none" w:sz="0" w:space="0" w:color="auto"/>
        <w:bottom w:val="none" w:sz="0" w:space="0" w:color="auto"/>
        <w:right w:val="none" w:sz="0" w:space="0" w:color="auto"/>
      </w:divBdr>
    </w:div>
    <w:div w:id="1045375344">
      <w:bodyDiv w:val="1"/>
      <w:marLeft w:val="0"/>
      <w:marRight w:val="0"/>
      <w:marTop w:val="0"/>
      <w:marBottom w:val="0"/>
      <w:divBdr>
        <w:top w:val="none" w:sz="0" w:space="0" w:color="auto"/>
        <w:left w:val="none" w:sz="0" w:space="0" w:color="auto"/>
        <w:bottom w:val="none" w:sz="0" w:space="0" w:color="auto"/>
        <w:right w:val="none" w:sz="0" w:space="0" w:color="auto"/>
      </w:divBdr>
    </w:div>
    <w:div w:id="2029014895">
      <w:bodyDiv w:val="1"/>
      <w:marLeft w:val="0"/>
      <w:marRight w:val="0"/>
      <w:marTop w:val="0"/>
      <w:marBottom w:val="0"/>
      <w:divBdr>
        <w:top w:val="none" w:sz="0" w:space="0" w:color="auto"/>
        <w:left w:val="none" w:sz="0" w:space="0" w:color="auto"/>
        <w:bottom w:val="none" w:sz="0" w:space="0" w:color="auto"/>
        <w:right w:val="none" w:sz="0" w:space="0" w:color="auto"/>
      </w:divBdr>
    </w:div>
    <w:div w:id="20482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2</cp:revision>
  <dcterms:created xsi:type="dcterms:W3CDTF">2020-11-18T09:32:00Z</dcterms:created>
  <dcterms:modified xsi:type="dcterms:W3CDTF">2020-11-18T09:32:00Z</dcterms:modified>
</cp:coreProperties>
</file>