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8E" w:rsidRPr="005F478E" w:rsidRDefault="005F478E" w:rsidP="005F478E">
      <w:pPr>
        <w:jc w:val="center"/>
        <w:rPr>
          <w:sz w:val="22"/>
          <w:szCs w:val="22"/>
          <w:lang w:val="en-US"/>
        </w:rPr>
      </w:pPr>
      <w:r w:rsidRPr="005F478E">
        <w:rPr>
          <w:sz w:val="22"/>
          <w:szCs w:val="22"/>
          <w:lang w:val="en-US"/>
        </w:rPr>
        <w:t>P E R S B E R I C H T</w:t>
      </w:r>
    </w:p>
    <w:p w:rsidR="005F478E" w:rsidRPr="005F478E" w:rsidRDefault="005F478E">
      <w:pPr>
        <w:rPr>
          <w:b/>
          <w:sz w:val="28"/>
          <w:szCs w:val="28"/>
          <w:lang w:val="en-US"/>
        </w:rPr>
      </w:pPr>
    </w:p>
    <w:p w:rsidR="00600CC7" w:rsidRDefault="00BC10B2">
      <w:pPr>
        <w:rPr>
          <w:b/>
          <w:sz w:val="28"/>
          <w:szCs w:val="28"/>
        </w:rPr>
      </w:pPr>
      <w:r>
        <w:rPr>
          <w:b/>
          <w:sz w:val="28"/>
          <w:szCs w:val="28"/>
        </w:rPr>
        <w:t>Gebouwen en woningen met</w:t>
      </w:r>
      <w:r w:rsidR="00600CC7" w:rsidRPr="00C55655">
        <w:rPr>
          <w:b/>
          <w:sz w:val="28"/>
          <w:szCs w:val="28"/>
        </w:rPr>
        <w:t xml:space="preserve"> KNX-systemen</w:t>
      </w:r>
      <w:r w:rsidR="00675611" w:rsidRPr="00C55655">
        <w:rPr>
          <w:b/>
          <w:sz w:val="28"/>
          <w:szCs w:val="28"/>
        </w:rPr>
        <w:t xml:space="preserve"> </w:t>
      </w:r>
      <w:r>
        <w:rPr>
          <w:b/>
          <w:sz w:val="28"/>
          <w:szCs w:val="28"/>
        </w:rPr>
        <w:t>zijn prima te beveiligen</w:t>
      </w:r>
    </w:p>
    <w:p w:rsidR="00BC10B2" w:rsidRPr="005F478E" w:rsidRDefault="00BC10B2">
      <w:pPr>
        <w:rPr>
          <w:sz w:val="22"/>
          <w:szCs w:val="22"/>
        </w:rPr>
      </w:pPr>
    </w:p>
    <w:p w:rsidR="009A1971" w:rsidRPr="005F478E" w:rsidRDefault="009A1971" w:rsidP="009A1971">
      <w:pPr>
        <w:rPr>
          <w:b/>
          <w:sz w:val="22"/>
          <w:szCs w:val="22"/>
        </w:rPr>
      </w:pPr>
      <w:r w:rsidRPr="005F478E">
        <w:rPr>
          <w:b/>
          <w:sz w:val="22"/>
          <w:szCs w:val="22"/>
        </w:rPr>
        <w:t xml:space="preserve">Het is jammer dat het gebruik van technologie om gebouwen slim te maken vandaag negatief in het nieuws </w:t>
      </w:r>
      <w:r w:rsidR="005F478E" w:rsidRPr="005F478E">
        <w:rPr>
          <w:b/>
          <w:sz w:val="22"/>
          <w:szCs w:val="22"/>
        </w:rPr>
        <w:t>kwam</w:t>
      </w:r>
      <w:r w:rsidRPr="005F478E">
        <w:rPr>
          <w:b/>
          <w:sz w:val="22"/>
          <w:szCs w:val="22"/>
        </w:rPr>
        <w:t xml:space="preserve">. Juist omdat deze technologie het mogelijk maakt om de uitdagingen waar we als maatschappij voor staan, het hoofd te bieden. </w:t>
      </w:r>
      <w:r w:rsidR="005F478E" w:rsidRPr="005F478E">
        <w:rPr>
          <w:b/>
          <w:sz w:val="22"/>
          <w:szCs w:val="22"/>
        </w:rPr>
        <w:t>Woning- en g</w:t>
      </w:r>
      <w:r w:rsidRPr="005F478E">
        <w:rPr>
          <w:b/>
          <w:sz w:val="22"/>
          <w:szCs w:val="22"/>
        </w:rPr>
        <w:t xml:space="preserve">ebouwautomatisering </w:t>
      </w:r>
      <w:r w:rsidR="005F478E" w:rsidRPr="005F478E">
        <w:rPr>
          <w:b/>
          <w:sz w:val="22"/>
          <w:szCs w:val="22"/>
        </w:rPr>
        <w:t xml:space="preserve">vervult </w:t>
      </w:r>
      <w:r w:rsidRPr="005F478E">
        <w:rPr>
          <w:b/>
          <w:sz w:val="22"/>
          <w:szCs w:val="22"/>
        </w:rPr>
        <w:t xml:space="preserve">een belangrijke bijdrage aan het gezonder, veiliger, leefbaarder en meer duurzaam maken van onze omgeving. </w:t>
      </w:r>
      <w:r w:rsidRPr="005F478E">
        <w:rPr>
          <w:b/>
          <w:sz w:val="22"/>
          <w:szCs w:val="22"/>
        </w:rPr>
        <w:br/>
      </w:r>
    </w:p>
    <w:p w:rsidR="005F478E" w:rsidRPr="005F478E" w:rsidRDefault="009A1971" w:rsidP="009A1971">
      <w:pPr>
        <w:rPr>
          <w:sz w:val="22"/>
          <w:szCs w:val="22"/>
        </w:rPr>
      </w:pPr>
      <w:r w:rsidRPr="005F478E">
        <w:rPr>
          <w:sz w:val="22"/>
          <w:szCs w:val="22"/>
        </w:rPr>
        <w:t xml:space="preserve">Ondanks dat wij betreuren dat dergelijke berichtgeving het nieuws van vandaag kleurt draagt deze berichtgeving </w:t>
      </w:r>
      <w:r w:rsidR="005F478E" w:rsidRPr="005F478E">
        <w:rPr>
          <w:sz w:val="22"/>
          <w:szCs w:val="22"/>
        </w:rPr>
        <w:t>wel sterk</w:t>
      </w:r>
      <w:r w:rsidRPr="005F478E">
        <w:rPr>
          <w:sz w:val="22"/>
          <w:szCs w:val="22"/>
        </w:rPr>
        <w:t xml:space="preserve"> bij aan de benodigde bewustwording op het gebied van de beveiliging van slimme gebouwen</w:t>
      </w:r>
      <w:r w:rsidR="000A1885" w:rsidRPr="005F478E">
        <w:rPr>
          <w:sz w:val="22"/>
          <w:szCs w:val="22"/>
        </w:rPr>
        <w:t xml:space="preserve"> en de gebouw</w:t>
      </w:r>
      <w:r w:rsidRPr="005F478E">
        <w:rPr>
          <w:sz w:val="22"/>
          <w:szCs w:val="22"/>
        </w:rPr>
        <w:t>automatisering.</w:t>
      </w:r>
      <w:r w:rsidR="005F478E" w:rsidRPr="005F478E">
        <w:rPr>
          <w:sz w:val="22"/>
          <w:szCs w:val="22"/>
        </w:rPr>
        <w:t xml:space="preserve"> </w:t>
      </w:r>
      <w:r w:rsidRPr="005F478E">
        <w:rPr>
          <w:sz w:val="22"/>
          <w:szCs w:val="22"/>
        </w:rPr>
        <w:t>Elke vakman die op het gebied van gebouwautomatisering actief is heeft de morele plicht om samen met gebruikers een goed werkende installatie te ontwerpen</w:t>
      </w:r>
      <w:r w:rsidR="005F478E" w:rsidRPr="005F478E">
        <w:rPr>
          <w:sz w:val="22"/>
          <w:szCs w:val="22"/>
        </w:rPr>
        <w:t xml:space="preserve">. Daarin </w:t>
      </w:r>
      <w:r w:rsidRPr="005F478E">
        <w:rPr>
          <w:sz w:val="22"/>
          <w:szCs w:val="22"/>
        </w:rPr>
        <w:t xml:space="preserve">maakt </w:t>
      </w:r>
      <w:r w:rsidR="005F478E" w:rsidRPr="005F478E">
        <w:rPr>
          <w:sz w:val="22"/>
          <w:szCs w:val="22"/>
        </w:rPr>
        <w:t xml:space="preserve">het </w:t>
      </w:r>
      <w:r w:rsidRPr="005F478E">
        <w:rPr>
          <w:sz w:val="22"/>
          <w:szCs w:val="22"/>
        </w:rPr>
        <w:t xml:space="preserve">niet uit welk protocol of welke oplossing </w:t>
      </w:r>
      <w:r w:rsidR="005F478E" w:rsidRPr="005F478E">
        <w:rPr>
          <w:sz w:val="22"/>
          <w:szCs w:val="22"/>
        </w:rPr>
        <w:t>de installateur of system integrator</w:t>
      </w:r>
      <w:r w:rsidR="00AB520B">
        <w:rPr>
          <w:sz w:val="22"/>
          <w:szCs w:val="22"/>
        </w:rPr>
        <w:t xml:space="preserve"> toepast</w:t>
      </w:r>
      <w:bookmarkStart w:id="0" w:name="_GoBack"/>
      <w:bookmarkEnd w:id="0"/>
      <w:r w:rsidRPr="005F478E">
        <w:rPr>
          <w:sz w:val="22"/>
          <w:szCs w:val="22"/>
        </w:rPr>
        <w:t xml:space="preserve">. Alle leden van KNX Nederland en van de Branche Organisatie Gebouw Automatisering kunnen een compleet pakket aan veilige automatiseringsoplossingen bieden. </w:t>
      </w:r>
      <w:r w:rsidRPr="005F478E">
        <w:rPr>
          <w:sz w:val="22"/>
          <w:szCs w:val="22"/>
        </w:rPr>
        <w:br/>
      </w:r>
    </w:p>
    <w:p w:rsidR="005F478E" w:rsidRPr="005F478E" w:rsidRDefault="005F478E" w:rsidP="009A1971">
      <w:pPr>
        <w:rPr>
          <w:sz w:val="22"/>
          <w:szCs w:val="22"/>
        </w:rPr>
      </w:pPr>
      <w:r w:rsidRPr="005F478E">
        <w:rPr>
          <w:b/>
          <w:sz w:val="22"/>
          <w:szCs w:val="22"/>
        </w:rPr>
        <w:t>Diverse maatregelen genomen</w:t>
      </w:r>
      <w:r w:rsidR="009A1971" w:rsidRPr="005F478E">
        <w:rPr>
          <w:sz w:val="22"/>
          <w:szCs w:val="22"/>
        </w:rPr>
        <w:br/>
        <w:t xml:space="preserve">KNX werkt wereldwijd samen met tientallen universiteiten en heeft studies op gebied van veiligheid in 2014 en 2016 opgeleverd. Op basis </w:t>
      </w:r>
      <w:r w:rsidRPr="005F478E">
        <w:rPr>
          <w:sz w:val="22"/>
          <w:szCs w:val="22"/>
        </w:rPr>
        <w:t xml:space="preserve">daarvan </w:t>
      </w:r>
      <w:r w:rsidR="009A1971" w:rsidRPr="005F478E">
        <w:rPr>
          <w:sz w:val="22"/>
          <w:szCs w:val="22"/>
        </w:rPr>
        <w:t xml:space="preserve">zijn </w:t>
      </w:r>
      <w:r w:rsidRPr="005F478E">
        <w:rPr>
          <w:sz w:val="22"/>
          <w:szCs w:val="22"/>
        </w:rPr>
        <w:t xml:space="preserve">al </w:t>
      </w:r>
      <w:r w:rsidR="009A1971" w:rsidRPr="005F478E">
        <w:rPr>
          <w:sz w:val="22"/>
          <w:szCs w:val="22"/>
        </w:rPr>
        <w:t>diverse maatregelen genomen zowel op gebied van</w:t>
      </w:r>
      <w:r w:rsidRPr="005F478E">
        <w:rPr>
          <w:sz w:val="22"/>
          <w:szCs w:val="22"/>
        </w:rPr>
        <w:t xml:space="preserve"> het </w:t>
      </w:r>
      <w:r w:rsidR="009A1971" w:rsidRPr="005F478E">
        <w:rPr>
          <w:sz w:val="22"/>
          <w:szCs w:val="22"/>
        </w:rPr>
        <w:t>inbouw</w:t>
      </w:r>
      <w:r w:rsidRPr="005F478E">
        <w:rPr>
          <w:sz w:val="22"/>
          <w:szCs w:val="22"/>
        </w:rPr>
        <w:t>en</w:t>
      </w:r>
      <w:r w:rsidR="009A1971" w:rsidRPr="005F478E">
        <w:rPr>
          <w:sz w:val="22"/>
          <w:szCs w:val="22"/>
        </w:rPr>
        <w:t xml:space="preserve"> van security mechanismen in het protocol</w:t>
      </w:r>
      <w:r w:rsidR="000A1885" w:rsidRPr="005F478E">
        <w:rPr>
          <w:sz w:val="22"/>
          <w:szCs w:val="22"/>
        </w:rPr>
        <w:t>,</w:t>
      </w:r>
      <w:r w:rsidR="009A1971" w:rsidRPr="005F478E">
        <w:rPr>
          <w:sz w:val="22"/>
          <w:szCs w:val="22"/>
        </w:rPr>
        <w:t xml:space="preserve"> als in het bewustmaken van de gebruikers van KNX. </w:t>
      </w:r>
      <w:r w:rsidRPr="005F478E">
        <w:rPr>
          <w:sz w:val="22"/>
          <w:szCs w:val="22"/>
        </w:rPr>
        <w:t>Voorbeelden hiervan zijn</w:t>
      </w:r>
      <w:r w:rsidR="000A1885" w:rsidRPr="005F478E">
        <w:rPr>
          <w:sz w:val="22"/>
          <w:szCs w:val="22"/>
        </w:rPr>
        <w:t xml:space="preserve"> de </w:t>
      </w:r>
      <w:proofErr w:type="gramStart"/>
      <w:r w:rsidR="000A1885" w:rsidRPr="005F478E">
        <w:rPr>
          <w:sz w:val="22"/>
          <w:szCs w:val="22"/>
        </w:rPr>
        <w:t>KNX security</w:t>
      </w:r>
      <w:proofErr w:type="gramEnd"/>
      <w:r w:rsidR="000A1885" w:rsidRPr="005F478E">
        <w:rPr>
          <w:sz w:val="22"/>
          <w:szCs w:val="22"/>
        </w:rPr>
        <w:t xml:space="preserve"> checklist en </w:t>
      </w:r>
      <w:r w:rsidRPr="005F478E">
        <w:rPr>
          <w:sz w:val="22"/>
          <w:szCs w:val="22"/>
        </w:rPr>
        <w:t>de</w:t>
      </w:r>
      <w:r w:rsidR="000A1885" w:rsidRPr="005F478E">
        <w:rPr>
          <w:sz w:val="22"/>
          <w:szCs w:val="22"/>
        </w:rPr>
        <w:t xml:space="preserve"> KNX s</w:t>
      </w:r>
      <w:r w:rsidR="009A1971" w:rsidRPr="005F478E">
        <w:rPr>
          <w:sz w:val="22"/>
          <w:szCs w:val="22"/>
        </w:rPr>
        <w:t xml:space="preserve">ecurity positioning paper </w:t>
      </w:r>
      <w:r w:rsidRPr="005F478E">
        <w:rPr>
          <w:sz w:val="22"/>
          <w:szCs w:val="22"/>
        </w:rPr>
        <w:t>die verspreid zijn.</w:t>
      </w:r>
    </w:p>
    <w:p w:rsidR="005F478E" w:rsidRPr="005F478E" w:rsidRDefault="005F478E" w:rsidP="009A1971">
      <w:pPr>
        <w:rPr>
          <w:sz w:val="22"/>
          <w:szCs w:val="22"/>
        </w:rPr>
      </w:pPr>
    </w:p>
    <w:p w:rsidR="009A1971" w:rsidRPr="005F478E" w:rsidRDefault="009A1971" w:rsidP="009A1971">
      <w:pPr>
        <w:rPr>
          <w:b/>
          <w:sz w:val="22"/>
          <w:szCs w:val="22"/>
        </w:rPr>
      </w:pPr>
      <w:r w:rsidRPr="005F478E">
        <w:rPr>
          <w:b/>
          <w:sz w:val="22"/>
          <w:szCs w:val="22"/>
        </w:rPr>
        <w:t>Kennisoverdracht versterken</w:t>
      </w:r>
    </w:p>
    <w:p w:rsidR="000A1885" w:rsidRPr="005F478E" w:rsidRDefault="009A1971" w:rsidP="009A1971">
      <w:pPr>
        <w:rPr>
          <w:sz w:val="22"/>
          <w:szCs w:val="22"/>
        </w:rPr>
      </w:pPr>
      <w:r w:rsidRPr="005F478E">
        <w:rPr>
          <w:sz w:val="22"/>
          <w:szCs w:val="22"/>
        </w:rPr>
        <w:t xml:space="preserve">De kwetsbaarheid van slimme woningen en </w:t>
      </w:r>
      <w:r w:rsidR="000A1885" w:rsidRPr="005F478E">
        <w:rPr>
          <w:sz w:val="22"/>
          <w:szCs w:val="22"/>
        </w:rPr>
        <w:t>-</w:t>
      </w:r>
      <w:r w:rsidRPr="005F478E">
        <w:rPr>
          <w:sz w:val="22"/>
          <w:szCs w:val="22"/>
        </w:rPr>
        <w:t xml:space="preserve">gebouwen, ongeacht het intelligente systeem of het automatiseringsprotocol dat daarvoor wordt gebruikt, mag nooit de zorg zijn voor de eindgebruiker. Samen met brancheorganisaties en opleidingsinstellingen werkt KNX Nederland aan voortdurende kennisoverdracht naar marktpartijen. KNX Nederland en Techniek Nederland </w:t>
      </w:r>
      <w:r w:rsidR="000A1885" w:rsidRPr="005F478E">
        <w:rPr>
          <w:sz w:val="22"/>
          <w:szCs w:val="22"/>
        </w:rPr>
        <w:t xml:space="preserve">hebben </w:t>
      </w:r>
      <w:r w:rsidRPr="005F478E">
        <w:rPr>
          <w:sz w:val="22"/>
          <w:szCs w:val="22"/>
        </w:rPr>
        <w:t>met elkaar afgesproken dat zij op zeer korte termijn samen aan de slag gaan om de marktpartijen nader te informeren over het belang en de mogelijkheden om veilige woning- en gebouwautomatisering te realiseren. Ook kunnen professionals in woning- en gebouwautomatisering met elkaar in gesprek via de nieuwe online community Smart Inside, die eind 2018 is gelanceerd. Daar zijn ook de checklist en de position</w:t>
      </w:r>
      <w:r w:rsidR="000A1885" w:rsidRPr="005F478E">
        <w:rPr>
          <w:sz w:val="22"/>
          <w:szCs w:val="22"/>
        </w:rPr>
        <w:t>ing</w:t>
      </w:r>
      <w:r w:rsidRPr="005F478E">
        <w:rPr>
          <w:sz w:val="22"/>
          <w:szCs w:val="22"/>
        </w:rPr>
        <w:t xml:space="preserve"> paper te vinden. </w:t>
      </w:r>
    </w:p>
    <w:p w:rsidR="000A1885" w:rsidRPr="005F478E" w:rsidRDefault="000A1885" w:rsidP="009A1971">
      <w:pPr>
        <w:rPr>
          <w:sz w:val="22"/>
          <w:szCs w:val="22"/>
        </w:rPr>
      </w:pPr>
    </w:p>
    <w:p w:rsidR="009A1971" w:rsidRPr="005F478E" w:rsidRDefault="009A1971" w:rsidP="009A1971">
      <w:pPr>
        <w:rPr>
          <w:sz w:val="22"/>
          <w:szCs w:val="22"/>
        </w:rPr>
      </w:pPr>
      <w:r w:rsidRPr="005F478E">
        <w:rPr>
          <w:sz w:val="22"/>
          <w:szCs w:val="22"/>
        </w:rPr>
        <w:t>Eindgebruikers en gebouweigenaren doen er goed aan om bij hun installateur of system integrator na te vragen of hun installatie veilig is en of hij of zij de veiligheid van het systeem kan controleren.</w:t>
      </w:r>
    </w:p>
    <w:p w:rsidR="005F478E" w:rsidRPr="005F478E" w:rsidRDefault="005F478E" w:rsidP="009A1971">
      <w:pPr>
        <w:rPr>
          <w:sz w:val="22"/>
          <w:szCs w:val="22"/>
        </w:rPr>
      </w:pPr>
    </w:p>
    <w:p w:rsidR="005F478E" w:rsidRPr="005F478E" w:rsidRDefault="005F478E" w:rsidP="005F478E">
      <w:pPr>
        <w:rPr>
          <w:b/>
          <w:sz w:val="22"/>
          <w:szCs w:val="22"/>
        </w:rPr>
      </w:pPr>
      <w:r w:rsidRPr="005F478E">
        <w:rPr>
          <w:b/>
          <w:sz w:val="22"/>
          <w:szCs w:val="22"/>
        </w:rPr>
        <w:t>Aanvullende informatie</w:t>
      </w:r>
    </w:p>
    <w:p w:rsidR="005F478E" w:rsidRPr="005F478E" w:rsidRDefault="005F478E" w:rsidP="005F478E">
      <w:pPr>
        <w:rPr>
          <w:sz w:val="22"/>
          <w:szCs w:val="22"/>
        </w:rPr>
      </w:pPr>
      <w:r w:rsidRPr="005F478E">
        <w:rPr>
          <w:sz w:val="22"/>
          <w:szCs w:val="22"/>
        </w:rPr>
        <w:t>Om bewustwording te vergroten ten aanzien van de beveiliging van KNX</w:t>
      </w:r>
      <w:r>
        <w:rPr>
          <w:sz w:val="22"/>
          <w:szCs w:val="22"/>
        </w:rPr>
        <w:t>-systemen</w:t>
      </w:r>
      <w:r w:rsidRPr="005F478E">
        <w:rPr>
          <w:sz w:val="22"/>
          <w:szCs w:val="22"/>
        </w:rPr>
        <w:t xml:space="preserve"> is het goed kennis te nemen van </w:t>
      </w:r>
      <w:r>
        <w:rPr>
          <w:sz w:val="22"/>
          <w:szCs w:val="22"/>
        </w:rPr>
        <w:t>onderstaande maatregelen en acties.</w:t>
      </w:r>
    </w:p>
    <w:p w:rsidR="005F478E" w:rsidRPr="005F478E" w:rsidRDefault="005F478E" w:rsidP="005F478E">
      <w:pPr>
        <w:rPr>
          <w:sz w:val="22"/>
          <w:szCs w:val="22"/>
        </w:rPr>
      </w:pPr>
    </w:p>
    <w:p w:rsidR="005F478E" w:rsidRPr="0027369B" w:rsidRDefault="005F478E" w:rsidP="005F478E">
      <w:pPr>
        <w:pStyle w:val="Lijstalinea"/>
        <w:numPr>
          <w:ilvl w:val="0"/>
          <w:numId w:val="2"/>
        </w:numPr>
        <w:rPr>
          <w:sz w:val="22"/>
          <w:szCs w:val="22"/>
        </w:rPr>
      </w:pPr>
      <w:r w:rsidRPr="005F478E">
        <w:rPr>
          <w:sz w:val="22"/>
          <w:szCs w:val="22"/>
        </w:rPr>
        <w:t>Er is een checklist beschikbaar voor veilige KNX-installaties waarin de vakman praktisch hulp krijgt</w:t>
      </w:r>
      <w:r w:rsidRPr="0027369B">
        <w:rPr>
          <w:sz w:val="22"/>
          <w:szCs w:val="22"/>
        </w:rPr>
        <w:t xml:space="preserve"> bij het beveiligen.</w:t>
      </w:r>
    </w:p>
    <w:p w:rsidR="005F478E" w:rsidRPr="00C55655" w:rsidRDefault="005F478E" w:rsidP="005F478E">
      <w:pPr>
        <w:pStyle w:val="Lijstalinea"/>
        <w:rPr>
          <w:sz w:val="22"/>
          <w:szCs w:val="22"/>
        </w:rPr>
      </w:pPr>
      <w:r w:rsidRPr="00C55655">
        <w:rPr>
          <w:sz w:val="22"/>
          <w:szCs w:val="22"/>
        </w:rPr>
        <w:t>(</w:t>
      </w:r>
      <w:hyperlink r:id="rId5" w:history="1">
        <w:r w:rsidRPr="00C55655">
          <w:rPr>
            <w:rStyle w:val="Hyperlink"/>
            <w:sz w:val="22"/>
            <w:szCs w:val="22"/>
          </w:rPr>
          <w:t>http://knx-professionals.nl/files/brochures/KNX-Security-Checklist_nl.pdf</w:t>
        </w:r>
      </w:hyperlink>
      <w:r w:rsidRPr="00C55655">
        <w:rPr>
          <w:sz w:val="22"/>
          <w:szCs w:val="22"/>
        </w:rPr>
        <w:t>)</w:t>
      </w:r>
    </w:p>
    <w:p w:rsidR="005F478E" w:rsidRPr="00C55655" w:rsidRDefault="005F478E" w:rsidP="005F478E">
      <w:pPr>
        <w:pStyle w:val="Lijstalinea"/>
        <w:rPr>
          <w:sz w:val="22"/>
          <w:szCs w:val="22"/>
        </w:rPr>
      </w:pPr>
    </w:p>
    <w:p w:rsidR="005F478E" w:rsidRPr="00C55655" w:rsidRDefault="005F478E" w:rsidP="005F478E">
      <w:pPr>
        <w:pStyle w:val="Lijstalinea"/>
        <w:numPr>
          <w:ilvl w:val="0"/>
          <w:numId w:val="1"/>
        </w:numPr>
        <w:rPr>
          <w:sz w:val="22"/>
          <w:szCs w:val="22"/>
        </w:rPr>
      </w:pPr>
      <w:r w:rsidRPr="00C55655">
        <w:rPr>
          <w:sz w:val="22"/>
          <w:szCs w:val="22"/>
        </w:rPr>
        <w:t>Het onderwerp ‘het beveiligen van een KNX-systeem’</w:t>
      </w:r>
      <w:r>
        <w:rPr>
          <w:sz w:val="22"/>
          <w:szCs w:val="22"/>
        </w:rPr>
        <w:t xml:space="preserve"> is al u</w:t>
      </w:r>
      <w:r w:rsidRPr="00C55655">
        <w:rPr>
          <w:sz w:val="22"/>
          <w:szCs w:val="22"/>
        </w:rPr>
        <w:t xml:space="preserve">itgebreid naar de markt gecommuniceerd via een KNX Security </w:t>
      </w:r>
      <w:proofErr w:type="spellStart"/>
      <w:r w:rsidRPr="00C55655">
        <w:rPr>
          <w:sz w:val="22"/>
          <w:szCs w:val="22"/>
        </w:rPr>
        <w:t>Position</w:t>
      </w:r>
      <w:proofErr w:type="spellEnd"/>
      <w:r w:rsidRPr="00C55655">
        <w:rPr>
          <w:sz w:val="22"/>
          <w:szCs w:val="22"/>
        </w:rPr>
        <w:t xml:space="preserve"> Paper.</w:t>
      </w:r>
    </w:p>
    <w:p w:rsidR="005F478E" w:rsidRPr="00C55655" w:rsidRDefault="005F478E" w:rsidP="005F478E">
      <w:pPr>
        <w:pStyle w:val="Lijstalinea"/>
        <w:rPr>
          <w:sz w:val="22"/>
          <w:szCs w:val="22"/>
        </w:rPr>
      </w:pPr>
      <w:r w:rsidRPr="00C55655">
        <w:rPr>
          <w:sz w:val="22"/>
          <w:szCs w:val="22"/>
        </w:rPr>
        <w:t>(</w:t>
      </w:r>
      <w:hyperlink r:id="rId6" w:history="1">
        <w:r w:rsidRPr="00C55655">
          <w:rPr>
            <w:rStyle w:val="Hyperlink"/>
            <w:sz w:val="22"/>
            <w:szCs w:val="22"/>
          </w:rPr>
          <w:t>http://knx-professionals.nl/files/brochures/KNX-Security-Position-Paper_Eng.pdf</w:t>
        </w:r>
      </w:hyperlink>
      <w:r w:rsidRPr="00C55655">
        <w:rPr>
          <w:sz w:val="22"/>
          <w:szCs w:val="22"/>
        </w:rPr>
        <w:t>)</w:t>
      </w:r>
    </w:p>
    <w:p w:rsidR="005F478E" w:rsidRPr="00C55655" w:rsidRDefault="005F478E" w:rsidP="005F478E">
      <w:pPr>
        <w:pStyle w:val="Lijstalinea"/>
        <w:rPr>
          <w:sz w:val="22"/>
          <w:szCs w:val="22"/>
        </w:rPr>
      </w:pPr>
    </w:p>
    <w:p w:rsidR="005F478E" w:rsidRPr="00C55655" w:rsidRDefault="005F478E" w:rsidP="005F478E">
      <w:pPr>
        <w:pStyle w:val="Lijstalinea"/>
        <w:numPr>
          <w:ilvl w:val="0"/>
          <w:numId w:val="1"/>
        </w:numPr>
        <w:rPr>
          <w:sz w:val="22"/>
          <w:szCs w:val="22"/>
        </w:rPr>
      </w:pPr>
      <w:r w:rsidRPr="00C55655">
        <w:rPr>
          <w:sz w:val="22"/>
          <w:szCs w:val="22"/>
        </w:rPr>
        <w:lastRenderedPageBreak/>
        <w:t>In de afgelopen jaren organiseerde KNX Nederland diverse netwerkbijeenkomsten met presentaties en een mini-training over KNX, IP en beveiliging.</w:t>
      </w:r>
    </w:p>
    <w:p w:rsidR="005F478E" w:rsidRPr="00C55655" w:rsidRDefault="005F478E" w:rsidP="005F478E">
      <w:pPr>
        <w:pStyle w:val="Lijstalinea"/>
        <w:rPr>
          <w:sz w:val="22"/>
          <w:szCs w:val="22"/>
        </w:rPr>
      </w:pPr>
    </w:p>
    <w:p w:rsidR="005F478E" w:rsidRPr="00C55655" w:rsidRDefault="005F478E" w:rsidP="005F478E">
      <w:pPr>
        <w:pStyle w:val="Lijstalinea"/>
        <w:numPr>
          <w:ilvl w:val="0"/>
          <w:numId w:val="1"/>
        </w:numPr>
        <w:rPr>
          <w:sz w:val="22"/>
          <w:szCs w:val="22"/>
        </w:rPr>
      </w:pPr>
      <w:r w:rsidRPr="00C55655">
        <w:rPr>
          <w:sz w:val="22"/>
          <w:szCs w:val="22"/>
        </w:rPr>
        <w:t xml:space="preserve">KNX Association is in </w:t>
      </w:r>
      <w:r w:rsidRPr="00371071">
        <w:rPr>
          <w:color w:val="000000" w:themeColor="text1"/>
          <w:sz w:val="22"/>
          <w:szCs w:val="22"/>
        </w:rPr>
        <w:t xml:space="preserve">2018 gestart met een KNX Secure Roadshow, om de markt bewust te maken van deze problematiek. De </w:t>
      </w:r>
      <w:r w:rsidRPr="00C55655">
        <w:rPr>
          <w:sz w:val="22"/>
          <w:szCs w:val="22"/>
        </w:rPr>
        <w:t>noodzaak van een veilige verbinding van KNX-installaties met internet staat daarin centraal.</w:t>
      </w:r>
    </w:p>
    <w:p w:rsidR="005F478E" w:rsidRPr="00C55655" w:rsidRDefault="005F478E" w:rsidP="005F478E">
      <w:pPr>
        <w:pStyle w:val="Lijstalinea"/>
        <w:rPr>
          <w:sz w:val="22"/>
          <w:szCs w:val="22"/>
        </w:rPr>
      </w:pPr>
    </w:p>
    <w:p w:rsidR="005F478E" w:rsidRPr="009A1971" w:rsidRDefault="005F478E" w:rsidP="005F478E">
      <w:pPr>
        <w:pStyle w:val="Lijstalinea"/>
        <w:numPr>
          <w:ilvl w:val="0"/>
          <w:numId w:val="1"/>
        </w:numPr>
        <w:rPr>
          <w:sz w:val="22"/>
          <w:szCs w:val="22"/>
        </w:rPr>
      </w:pPr>
      <w:r>
        <w:rPr>
          <w:sz w:val="22"/>
          <w:szCs w:val="22"/>
        </w:rPr>
        <w:t xml:space="preserve">Om de veiligheid verder te vergroten, heeft </w:t>
      </w:r>
      <w:r w:rsidRPr="00C55655">
        <w:rPr>
          <w:sz w:val="22"/>
          <w:szCs w:val="22"/>
        </w:rPr>
        <w:t xml:space="preserve">KNX Association </w:t>
      </w:r>
      <w:r>
        <w:rPr>
          <w:sz w:val="22"/>
          <w:szCs w:val="22"/>
        </w:rPr>
        <w:t>nu de</w:t>
      </w:r>
      <w:r w:rsidRPr="00C55655">
        <w:rPr>
          <w:sz w:val="22"/>
          <w:szCs w:val="22"/>
        </w:rPr>
        <w:t xml:space="preserve"> KNX Secure technologie </w:t>
      </w:r>
      <w:r>
        <w:rPr>
          <w:sz w:val="22"/>
          <w:szCs w:val="22"/>
        </w:rPr>
        <w:t>beschikbaar</w:t>
      </w:r>
      <w:r w:rsidRPr="00C55655">
        <w:rPr>
          <w:sz w:val="22"/>
          <w:szCs w:val="22"/>
        </w:rPr>
        <w:t xml:space="preserve">. De eerste KNX Secure producten komen dit jaar op de markt. De toepassing van een </w:t>
      </w:r>
      <w:proofErr w:type="spellStart"/>
      <w:r w:rsidRPr="00C55655">
        <w:rPr>
          <w:sz w:val="22"/>
          <w:szCs w:val="22"/>
        </w:rPr>
        <w:t>KNXnet</w:t>
      </w:r>
      <w:proofErr w:type="spellEnd"/>
      <w:r w:rsidRPr="00C55655">
        <w:rPr>
          <w:sz w:val="22"/>
          <w:szCs w:val="22"/>
        </w:rPr>
        <w:t xml:space="preserve">/IP Secure gateway zorgt voor intrinsieke veiligheid van het KNX-systeem. De installatie die aan deze </w:t>
      </w:r>
      <w:proofErr w:type="spellStart"/>
      <w:r w:rsidRPr="00C55655">
        <w:rPr>
          <w:sz w:val="22"/>
          <w:szCs w:val="22"/>
        </w:rPr>
        <w:t>KNXnet</w:t>
      </w:r>
      <w:proofErr w:type="spellEnd"/>
      <w:r w:rsidRPr="00C55655">
        <w:rPr>
          <w:sz w:val="22"/>
          <w:szCs w:val="22"/>
        </w:rPr>
        <w:t>/IP Secure gateway hangt, zal dan ook zonder een veilige internetverbinding beveiligd zijn</w:t>
      </w:r>
      <w:r>
        <w:rPr>
          <w:sz w:val="22"/>
          <w:szCs w:val="22"/>
        </w:rPr>
        <w:t xml:space="preserve"> waardoor de afhankelijkheid van marktpartijen kleiner wordt.</w:t>
      </w:r>
    </w:p>
    <w:p w:rsidR="005F478E" w:rsidRDefault="005F478E" w:rsidP="005F478E">
      <w:pPr>
        <w:rPr>
          <w:sz w:val="22"/>
          <w:szCs w:val="22"/>
        </w:rPr>
      </w:pPr>
    </w:p>
    <w:p w:rsidR="0036730C" w:rsidRPr="00C55655" w:rsidRDefault="0036730C" w:rsidP="0036730C">
      <w:pPr>
        <w:rPr>
          <w:sz w:val="22"/>
          <w:szCs w:val="22"/>
        </w:rPr>
      </w:pPr>
    </w:p>
    <w:p w:rsidR="00866957" w:rsidRPr="00C55655" w:rsidRDefault="0036730C" w:rsidP="00866957">
      <w:pPr>
        <w:rPr>
          <w:sz w:val="22"/>
          <w:szCs w:val="22"/>
        </w:rPr>
      </w:pPr>
      <w:r w:rsidRPr="00C55655">
        <w:rPr>
          <w:sz w:val="22"/>
          <w:szCs w:val="22"/>
        </w:rPr>
        <w:t xml:space="preserve"> </w:t>
      </w:r>
    </w:p>
    <w:p w:rsidR="00866957" w:rsidRPr="00C55655" w:rsidRDefault="00866957" w:rsidP="00866957">
      <w:pPr>
        <w:rPr>
          <w:sz w:val="22"/>
          <w:szCs w:val="22"/>
        </w:rPr>
      </w:pPr>
      <w:r w:rsidRPr="00C55655">
        <w:rPr>
          <w:sz w:val="22"/>
          <w:szCs w:val="22"/>
        </w:rPr>
        <w:t>----- Einde persbericht -----</w:t>
      </w:r>
    </w:p>
    <w:p w:rsidR="00866957" w:rsidRDefault="00866957" w:rsidP="00866957">
      <w:pPr>
        <w:rPr>
          <w:sz w:val="22"/>
          <w:szCs w:val="22"/>
        </w:rPr>
      </w:pPr>
    </w:p>
    <w:p w:rsidR="00B70B9E" w:rsidRPr="00C55655" w:rsidRDefault="00B70B9E" w:rsidP="00B70B9E">
      <w:pPr>
        <w:rPr>
          <w:sz w:val="22"/>
          <w:szCs w:val="22"/>
        </w:rPr>
      </w:pPr>
      <w:r w:rsidRPr="00C55655">
        <w:rPr>
          <w:sz w:val="22"/>
          <w:szCs w:val="22"/>
        </w:rPr>
        <w:t>Noot voor de redactie:</w:t>
      </w:r>
    </w:p>
    <w:p w:rsidR="00B70B9E" w:rsidRPr="00C55655" w:rsidRDefault="00B70B9E" w:rsidP="00B70B9E">
      <w:pPr>
        <w:rPr>
          <w:sz w:val="22"/>
          <w:szCs w:val="22"/>
        </w:rPr>
      </w:pPr>
      <w:r w:rsidRPr="00C55655">
        <w:rPr>
          <w:sz w:val="22"/>
          <w:szCs w:val="22"/>
        </w:rPr>
        <w:t>Voor meer informatie kunt u contact opnemen met Rianne van Lieshout, voorzitter van KNX Nederland: 06-20559109 of rianne.vanlieshout@hager.com.</w:t>
      </w:r>
    </w:p>
    <w:p w:rsidR="00B70B9E" w:rsidRDefault="00B70B9E" w:rsidP="00866957">
      <w:pPr>
        <w:rPr>
          <w:sz w:val="22"/>
          <w:szCs w:val="22"/>
        </w:rPr>
      </w:pPr>
    </w:p>
    <w:p w:rsidR="005F478E" w:rsidRPr="00C55655" w:rsidRDefault="005F478E">
      <w:pPr>
        <w:rPr>
          <w:sz w:val="22"/>
          <w:szCs w:val="22"/>
        </w:rPr>
      </w:pPr>
    </w:p>
    <w:sectPr w:rsidR="005F478E" w:rsidRPr="00C55655"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47BED"/>
    <w:multiLevelType w:val="hybridMultilevel"/>
    <w:tmpl w:val="E74A837A"/>
    <w:lvl w:ilvl="0" w:tplc="655AAC0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A24879"/>
    <w:multiLevelType w:val="hybridMultilevel"/>
    <w:tmpl w:val="F01C0664"/>
    <w:lvl w:ilvl="0" w:tplc="655AAC0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C7"/>
    <w:rsid w:val="000A1885"/>
    <w:rsid w:val="00154C14"/>
    <w:rsid w:val="0027369B"/>
    <w:rsid w:val="002C4EFE"/>
    <w:rsid w:val="00324691"/>
    <w:rsid w:val="0036730C"/>
    <w:rsid w:val="00371071"/>
    <w:rsid w:val="0039390A"/>
    <w:rsid w:val="003F7138"/>
    <w:rsid w:val="00421C0F"/>
    <w:rsid w:val="00421FC8"/>
    <w:rsid w:val="00497E6E"/>
    <w:rsid w:val="004B74DC"/>
    <w:rsid w:val="005B09C6"/>
    <w:rsid w:val="005F478E"/>
    <w:rsid w:val="00600CC7"/>
    <w:rsid w:val="006603AA"/>
    <w:rsid w:val="00675611"/>
    <w:rsid w:val="007518C0"/>
    <w:rsid w:val="00866957"/>
    <w:rsid w:val="00953135"/>
    <w:rsid w:val="009A1971"/>
    <w:rsid w:val="00A359E2"/>
    <w:rsid w:val="00AB520B"/>
    <w:rsid w:val="00B70B9E"/>
    <w:rsid w:val="00BC10B2"/>
    <w:rsid w:val="00C15496"/>
    <w:rsid w:val="00C55655"/>
    <w:rsid w:val="00E82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06B0"/>
  <w14:defaultImageDpi w14:val="32767"/>
  <w15:docId w15:val="{EEDB0B64-2BC5-7F4C-B86F-81A8A1F6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135"/>
    <w:pPr>
      <w:ind w:left="720"/>
      <w:contextualSpacing/>
    </w:pPr>
  </w:style>
  <w:style w:type="character" w:styleId="Hyperlink">
    <w:name w:val="Hyperlink"/>
    <w:basedOn w:val="Standaardalinea-lettertype"/>
    <w:uiPriority w:val="99"/>
    <w:unhideWhenUsed/>
    <w:rsid w:val="00953135"/>
    <w:rPr>
      <w:color w:val="0563C1" w:themeColor="hyperlink"/>
      <w:u w:val="single"/>
    </w:rPr>
  </w:style>
  <w:style w:type="character" w:customStyle="1" w:styleId="Onopgelostemelding1">
    <w:name w:val="Onopgeloste melding1"/>
    <w:basedOn w:val="Standaardalinea-lettertype"/>
    <w:uiPriority w:val="99"/>
    <w:rsid w:val="00953135"/>
    <w:rPr>
      <w:color w:val="605E5C"/>
      <w:shd w:val="clear" w:color="auto" w:fill="E1DFDD"/>
    </w:rPr>
  </w:style>
  <w:style w:type="character" w:styleId="Verwijzingopmerking">
    <w:name w:val="annotation reference"/>
    <w:basedOn w:val="Standaardalinea-lettertype"/>
    <w:uiPriority w:val="99"/>
    <w:semiHidden/>
    <w:unhideWhenUsed/>
    <w:rsid w:val="002C4EFE"/>
    <w:rPr>
      <w:sz w:val="16"/>
      <w:szCs w:val="16"/>
    </w:rPr>
  </w:style>
  <w:style w:type="paragraph" w:styleId="Tekstopmerking">
    <w:name w:val="annotation text"/>
    <w:basedOn w:val="Standaard"/>
    <w:link w:val="TekstopmerkingChar"/>
    <w:uiPriority w:val="99"/>
    <w:semiHidden/>
    <w:unhideWhenUsed/>
    <w:rsid w:val="002C4EFE"/>
    <w:rPr>
      <w:sz w:val="20"/>
      <w:szCs w:val="20"/>
    </w:rPr>
  </w:style>
  <w:style w:type="character" w:customStyle="1" w:styleId="TekstopmerkingChar">
    <w:name w:val="Tekst opmerking Char"/>
    <w:basedOn w:val="Standaardalinea-lettertype"/>
    <w:link w:val="Tekstopmerking"/>
    <w:uiPriority w:val="99"/>
    <w:semiHidden/>
    <w:rsid w:val="002C4EFE"/>
    <w:rPr>
      <w:sz w:val="20"/>
      <w:szCs w:val="20"/>
    </w:rPr>
  </w:style>
  <w:style w:type="paragraph" w:styleId="Onderwerpvanopmerking">
    <w:name w:val="annotation subject"/>
    <w:basedOn w:val="Tekstopmerking"/>
    <w:next w:val="Tekstopmerking"/>
    <w:link w:val="OnderwerpvanopmerkingChar"/>
    <w:uiPriority w:val="99"/>
    <w:semiHidden/>
    <w:unhideWhenUsed/>
    <w:rsid w:val="002C4EFE"/>
    <w:rPr>
      <w:b/>
      <w:bCs/>
    </w:rPr>
  </w:style>
  <w:style w:type="character" w:customStyle="1" w:styleId="OnderwerpvanopmerkingChar">
    <w:name w:val="Onderwerp van opmerking Char"/>
    <w:basedOn w:val="TekstopmerkingChar"/>
    <w:link w:val="Onderwerpvanopmerking"/>
    <w:uiPriority w:val="99"/>
    <w:semiHidden/>
    <w:rsid w:val="002C4EFE"/>
    <w:rPr>
      <w:b/>
      <w:bCs/>
      <w:sz w:val="20"/>
      <w:szCs w:val="20"/>
    </w:rPr>
  </w:style>
  <w:style w:type="paragraph" w:styleId="Ballontekst">
    <w:name w:val="Balloon Text"/>
    <w:basedOn w:val="Standaard"/>
    <w:link w:val="BallontekstChar"/>
    <w:uiPriority w:val="99"/>
    <w:semiHidden/>
    <w:unhideWhenUsed/>
    <w:rsid w:val="002C4EFE"/>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x-professionals.nl/files/brochures/KNX-Security-Position-Paper_Eng.pdf" TargetMode="External"/><Relationship Id="rId5" Type="http://schemas.openxmlformats.org/officeDocument/2006/relationships/hyperlink" Target="http://knx-professionals.nl/files/brochures/KNX-Security-Checklist_n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Hager Group</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3</cp:revision>
  <cp:lastPrinted>2019-02-21T12:11:00Z</cp:lastPrinted>
  <dcterms:created xsi:type="dcterms:W3CDTF">2019-02-21T12:37:00Z</dcterms:created>
  <dcterms:modified xsi:type="dcterms:W3CDTF">2019-02-21T12:42:00Z</dcterms:modified>
</cp:coreProperties>
</file>