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3056" w14:textId="01FA665A" w:rsidR="007518C0" w:rsidRDefault="00530B68" w:rsidP="00530B68">
      <w:pPr>
        <w:jc w:val="center"/>
        <w:rPr>
          <w:lang w:val="en-US"/>
        </w:rPr>
      </w:pPr>
      <w:r w:rsidRPr="00530B68">
        <w:rPr>
          <w:lang w:val="en-US"/>
        </w:rPr>
        <w:t xml:space="preserve">P E R S B E R I C H </w:t>
      </w:r>
      <w:r>
        <w:rPr>
          <w:lang w:val="en-US"/>
        </w:rPr>
        <w:t>T</w:t>
      </w:r>
    </w:p>
    <w:p w14:paraId="7E352E48" w14:textId="593D8B13" w:rsidR="00530B68" w:rsidRDefault="00530B68">
      <w:pPr>
        <w:rPr>
          <w:lang w:val="en-US"/>
        </w:rPr>
      </w:pPr>
    </w:p>
    <w:p w14:paraId="290D3FAE" w14:textId="6362AFC7" w:rsidR="00530B68" w:rsidRPr="00530B68" w:rsidRDefault="00530B68">
      <w:pPr>
        <w:rPr>
          <w:b/>
          <w:bCs/>
          <w:sz w:val="28"/>
          <w:szCs w:val="28"/>
        </w:rPr>
      </w:pPr>
      <w:r w:rsidRPr="00530B68">
        <w:rPr>
          <w:b/>
          <w:bCs/>
          <w:sz w:val="28"/>
          <w:szCs w:val="28"/>
        </w:rPr>
        <w:t>Glastuinders verleggen investeringen naar energiebesparingsmaatregelen</w:t>
      </w:r>
    </w:p>
    <w:p w14:paraId="31FE6BB0" w14:textId="087614BC" w:rsidR="00530B68" w:rsidRPr="00530B68" w:rsidRDefault="00530B68">
      <w:pPr>
        <w:rPr>
          <w:sz w:val="22"/>
          <w:szCs w:val="22"/>
        </w:rPr>
      </w:pPr>
    </w:p>
    <w:p w14:paraId="350622F3" w14:textId="52335F45" w:rsidR="00530B68" w:rsidRPr="00530B68" w:rsidRDefault="00530B68">
      <w:pPr>
        <w:rPr>
          <w:b/>
          <w:bCs/>
          <w:sz w:val="22"/>
          <w:szCs w:val="22"/>
        </w:rPr>
      </w:pPr>
      <w:r w:rsidRPr="00530B68">
        <w:rPr>
          <w:b/>
          <w:bCs/>
          <w:sz w:val="22"/>
          <w:szCs w:val="22"/>
        </w:rPr>
        <w:t xml:space="preserve">Sinds het afgelopen half jaar ziet Technokas een groeiende vraag bij glastuinbouwbedrijven naar energiebesparende maatregelen. </w:t>
      </w:r>
      <w:r w:rsidR="00BB4353">
        <w:rPr>
          <w:b/>
          <w:bCs/>
          <w:sz w:val="22"/>
          <w:szCs w:val="22"/>
        </w:rPr>
        <w:t xml:space="preserve">De snel stijgende prijzen op de energiemarkt zijn daarvoor een  belangrijke aanstichter. </w:t>
      </w:r>
      <w:r w:rsidRPr="00530B68">
        <w:rPr>
          <w:b/>
          <w:bCs/>
          <w:sz w:val="22"/>
          <w:szCs w:val="22"/>
        </w:rPr>
        <w:t xml:space="preserve">Vooral de door </w:t>
      </w:r>
      <w:proofErr w:type="spellStart"/>
      <w:r w:rsidRPr="00530B68">
        <w:rPr>
          <w:b/>
          <w:bCs/>
          <w:sz w:val="22"/>
          <w:szCs w:val="22"/>
        </w:rPr>
        <w:t>Technokas</w:t>
      </w:r>
      <w:proofErr w:type="spellEnd"/>
      <w:r w:rsidRPr="00530B68">
        <w:rPr>
          <w:b/>
          <w:bCs/>
          <w:sz w:val="22"/>
          <w:szCs w:val="22"/>
        </w:rPr>
        <w:t xml:space="preserve"> ontwikkelde systemen voor Het Nieuwe Telen lijken nu echt door te breken, ook in de groenteteelt. Met Het Nieuwe Telen (HNT) kan een kweker veel langer en heel gedoseerd met buitenlucht ventileren en ontvochtigen, terwijl het energiescherm voor energiebesparing dicht kan blijven.</w:t>
      </w:r>
    </w:p>
    <w:p w14:paraId="3D710923" w14:textId="34785C95" w:rsidR="00530B68" w:rsidRPr="00530B68" w:rsidRDefault="00530B68">
      <w:pPr>
        <w:rPr>
          <w:sz w:val="22"/>
          <w:szCs w:val="22"/>
        </w:rPr>
      </w:pPr>
    </w:p>
    <w:p w14:paraId="088483F1" w14:textId="407F2D80" w:rsidR="00530B68" w:rsidRDefault="00530B68">
      <w:pPr>
        <w:rPr>
          <w:sz w:val="22"/>
          <w:szCs w:val="22"/>
        </w:rPr>
      </w:pPr>
      <w:r w:rsidRPr="00530B68">
        <w:rPr>
          <w:sz w:val="22"/>
          <w:szCs w:val="22"/>
        </w:rPr>
        <w:t>Eerder dit jaar en eind vorig jaar installeerde Technokas hun geavanceerde ventilatie- en ontvochtiging</w:t>
      </w:r>
      <w:r w:rsidR="00CC0A97">
        <w:rPr>
          <w:sz w:val="22"/>
          <w:szCs w:val="22"/>
        </w:rPr>
        <w:t>s</w:t>
      </w:r>
      <w:r w:rsidR="00433EEC">
        <w:rPr>
          <w:sz w:val="22"/>
          <w:szCs w:val="22"/>
        </w:rPr>
        <w:t>s</w:t>
      </w:r>
      <w:r w:rsidRPr="00530B68">
        <w:rPr>
          <w:sz w:val="22"/>
          <w:szCs w:val="22"/>
        </w:rPr>
        <w:t xml:space="preserve">ysteem voor HNT </w:t>
      </w:r>
      <w:r>
        <w:rPr>
          <w:sz w:val="22"/>
          <w:szCs w:val="22"/>
        </w:rPr>
        <w:t xml:space="preserve">al </w:t>
      </w:r>
      <w:r w:rsidRPr="00530B68">
        <w:rPr>
          <w:sz w:val="22"/>
          <w:szCs w:val="22"/>
        </w:rPr>
        <w:t>in de nieuwe kassen van tomatenkweker</w:t>
      </w:r>
      <w:r w:rsidR="00BB4353">
        <w:rPr>
          <w:sz w:val="22"/>
          <w:szCs w:val="22"/>
        </w:rPr>
        <w:t>s</w:t>
      </w:r>
      <w:r w:rsidRPr="00530B68">
        <w:rPr>
          <w:sz w:val="22"/>
          <w:szCs w:val="22"/>
        </w:rPr>
        <w:t xml:space="preserve"> Schenkeveld</w:t>
      </w:r>
      <w:r w:rsidR="00433EEC">
        <w:rPr>
          <w:sz w:val="22"/>
          <w:szCs w:val="22"/>
        </w:rPr>
        <w:t xml:space="preserve"> bij Schiphol</w:t>
      </w:r>
      <w:r w:rsidR="00BB4353">
        <w:rPr>
          <w:sz w:val="22"/>
          <w:szCs w:val="22"/>
        </w:rPr>
        <w:t xml:space="preserve"> en Van den Belt in IJsselmuiden</w:t>
      </w:r>
      <w:r w:rsidRPr="00530B68">
        <w:rPr>
          <w:sz w:val="22"/>
          <w:szCs w:val="22"/>
        </w:rPr>
        <w:t xml:space="preserve">. </w:t>
      </w:r>
      <w:r w:rsidR="00BB4353">
        <w:rPr>
          <w:sz w:val="22"/>
          <w:szCs w:val="22"/>
        </w:rPr>
        <w:t>Bij Schenkeveld</w:t>
      </w:r>
      <w:r w:rsidRPr="00530B68">
        <w:rPr>
          <w:sz w:val="22"/>
          <w:szCs w:val="22"/>
        </w:rPr>
        <w:t xml:space="preserve"> wordt nu circa 20 hectare </w:t>
      </w:r>
      <w:r w:rsidR="00433EEC">
        <w:rPr>
          <w:sz w:val="22"/>
          <w:szCs w:val="22"/>
        </w:rPr>
        <w:t xml:space="preserve">kas </w:t>
      </w:r>
      <w:r w:rsidRPr="00530B68">
        <w:rPr>
          <w:sz w:val="22"/>
          <w:szCs w:val="22"/>
        </w:rPr>
        <w:t xml:space="preserve">via deze techniek van verse, voorverwarmde buitenlucht voorzien. </w:t>
      </w:r>
      <w:r w:rsidR="00BB4353">
        <w:rPr>
          <w:sz w:val="22"/>
          <w:szCs w:val="22"/>
        </w:rPr>
        <w:t xml:space="preserve">Van den Belt gebruikt de luchtbehandelingskasten op een areaal van een kleine 12 hectare. </w:t>
      </w:r>
      <w:r>
        <w:rPr>
          <w:sz w:val="22"/>
          <w:szCs w:val="22"/>
        </w:rPr>
        <w:t xml:space="preserve">Maar de laatste maanden zijn </w:t>
      </w:r>
      <w:r w:rsidR="00433EEC">
        <w:rPr>
          <w:sz w:val="22"/>
          <w:szCs w:val="22"/>
        </w:rPr>
        <w:t>e</w:t>
      </w:r>
      <w:r>
        <w:rPr>
          <w:sz w:val="22"/>
          <w:szCs w:val="22"/>
        </w:rPr>
        <w:t>r soortgelijke opdrachten bij gekomen</w:t>
      </w:r>
      <w:r w:rsidR="00433EEC">
        <w:rPr>
          <w:sz w:val="22"/>
          <w:szCs w:val="22"/>
        </w:rPr>
        <w:t xml:space="preserve">, in dit geval voor </w:t>
      </w:r>
      <w:r>
        <w:rPr>
          <w:sz w:val="22"/>
          <w:szCs w:val="22"/>
        </w:rPr>
        <w:t xml:space="preserve">andere groentetelers in bestaande kassen. Zo installeert Technokas bij Auberginekwekerij Gebr. Van Duijn in </w:t>
      </w:r>
      <w:r w:rsidR="003A7F52">
        <w:rPr>
          <w:sz w:val="22"/>
          <w:szCs w:val="22"/>
        </w:rPr>
        <w:t>Oosterland</w:t>
      </w:r>
      <w:r>
        <w:rPr>
          <w:sz w:val="22"/>
          <w:szCs w:val="22"/>
        </w:rPr>
        <w:t xml:space="preserve"> de luchtbehandelingskasten met</w:t>
      </w:r>
      <w:r w:rsidR="00433EEC">
        <w:rPr>
          <w:sz w:val="22"/>
          <w:szCs w:val="22"/>
        </w:rPr>
        <w:t xml:space="preserve">, net als bij Schenkeveld, </w:t>
      </w:r>
      <w:r>
        <w:rPr>
          <w:sz w:val="22"/>
          <w:szCs w:val="22"/>
        </w:rPr>
        <w:t>aanzuiging van verse lucht via het dek van de kas. Bij tomatenkwekerij Van Noord</w:t>
      </w:r>
      <w:r w:rsidR="00C87C21">
        <w:rPr>
          <w:sz w:val="22"/>
          <w:szCs w:val="22"/>
        </w:rPr>
        <w:t xml:space="preserve"> in Sirjansland zal Technokas in totaal drie kassen met luchtbehandelingskasten uitrusten. Deze LBK’s zijn van het type die aan de gevel worden geïnstalleerd.</w:t>
      </w:r>
    </w:p>
    <w:p w14:paraId="18D970A1" w14:textId="5D7BCA34" w:rsidR="00C87C21" w:rsidRDefault="00C87C21">
      <w:pPr>
        <w:rPr>
          <w:sz w:val="22"/>
          <w:szCs w:val="22"/>
        </w:rPr>
      </w:pPr>
    </w:p>
    <w:p w14:paraId="7109133D" w14:textId="20782544" w:rsidR="00566F40" w:rsidRPr="00566F40" w:rsidRDefault="00566F40">
      <w:pPr>
        <w:rPr>
          <w:b/>
          <w:bCs/>
          <w:sz w:val="22"/>
          <w:szCs w:val="22"/>
        </w:rPr>
      </w:pPr>
      <w:r w:rsidRPr="00566F40">
        <w:rPr>
          <w:b/>
          <w:bCs/>
          <w:sz w:val="22"/>
          <w:szCs w:val="22"/>
        </w:rPr>
        <w:t>Geconditioneerde lucht inblazen</w:t>
      </w:r>
    </w:p>
    <w:p w14:paraId="0C472A22" w14:textId="530B6C40" w:rsidR="00C87C21" w:rsidRDefault="00C87C21">
      <w:pPr>
        <w:rPr>
          <w:sz w:val="22"/>
          <w:szCs w:val="22"/>
        </w:rPr>
      </w:pPr>
      <w:r>
        <w:rPr>
          <w:sz w:val="22"/>
          <w:szCs w:val="22"/>
        </w:rPr>
        <w:t xml:space="preserve">“In al deze kassen plaatsen we LBK’s die </w:t>
      </w:r>
      <w:r w:rsidR="00A173CF">
        <w:rPr>
          <w:sz w:val="22"/>
          <w:szCs w:val="22"/>
        </w:rPr>
        <w:t>met behulp van</w:t>
      </w:r>
      <w:r>
        <w:rPr>
          <w:sz w:val="22"/>
          <w:szCs w:val="22"/>
        </w:rPr>
        <w:t xml:space="preserve"> doorzichtige slurven de geconditioneerde buitenlucht de kas in blazen. Omdat we in de LBK’s ook een verwarmingsblok </w:t>
      </w:r>
      <w:r w:rsidR="00433EEC">
        <w:rPr>
          <w:sz w:val="22"/>
          <w:szCs w:val="22"/>
        </w:rPr>
        <w:t>plaats</w:t>
      </w:r>
      <w:r>
        <w:rPr>
          <w:sz w:val="22"/>
          <w:szCs w:val="22"/>
        </w:rPr>
        <w:t>en</w:t>
      </w:r>
      <w:r w:rsidR="00A173CF">
        <w:rPr>
          <w:sz w:val="22"/>
          <w:szCs w:val="22"/>
        </w:rPr>
        <w:t>,</w:t>
      </w:r>
      <w:r>
        <w:rPr>
          <w:sz w:val="22"/>
          <w:szCs w:val="22"/>
        </w:rPr>
        <w:t xml:space="preserve"> kan de kweker ook in de winter met zijn energiescherm dicht blijven telen. Uit berekeningen van onder meer de Wageningen Universiteit blijkt dat zij hiermee zeker 15 tot 20% op hun energiekosten kunnen besparen”, vertelt Simon van der Kaaij, directeur van Technokas. “Bij Gebr. Van Duijn installeren we in totaal 8 </w:t>
      </w:r>
      <w:proofErr w:type="spellStart"/>
      <w:r>
        <w:rPr>
          <w:sz w:val="22"/>
          <w:szCs w:val="22"/>
        </w:rPr>
        <w:t>LB</w:t>
      </w:r>
      <w:r w:rsidR="003A7F52">
        <w:rPr>
          <w:sz w:val="22"/>
          <w:szCs w:val="22"/>
        </w:rPr>
        <w:t>K</w:t>
      </w:r>
      <w:r>
        <w:rPr>
          <w:sz w:val="22"/>
          <w:szCs w:val="22"/>
        </w:rPr>
        <w:t>’s</w:t>
      </w:r>
      <w:proofErr w:type="spellEnd"/>
      <w:r>
        <w:rPr>
          <w:sz w:val="22"/>
          <w:szCs w:val="22"/>
        </w:rPr>
        <w:t xml:space="preserve"> en bij Van Noord zijn het er 13 in totaal. Het bijzondere van de LBK’s bij Van Duijn is dat ze voorlopig maar aan één zijde zullen uitblazen. Wel zijn de kasten voorbereid om ook aan de </w:t>
      </w:r>
      <w:r w:rsidR="00A173CF">
        <w:rPr>
          <w:sz w:val="22"/>
          <w:szCs w:val="22"/>
        </w:rPr>
        <w:t>ander</w:t>
      </w:r>
      <w:r>
        <w:rPr>
          <w:sz w:val="22"/>
          <w:szCs w:val="22"/>
        </w:rPr>
        <w:t>e zij</w:t>
      </w:r>
      <w:r w:rsidR="00433EEC">
        <w:rPr>
          <w:sz w:val="22"/>
          <w:szCs w:val="22"/>
        </w:rPr>
        <w:t>de</w:t>
      </w:r>
      <w:r>
        <w:rPr>
          <w:sz w:val="22"/>
          <w:szCs w:val="22"/>
        </w:rPr>
        <w:t xml:space="preserve"> lucht uit te blazen. Op dit moment is dat niet nodig, omdat de </w:t>
      </w:r>
      <w:r w:rsidR="00CA2134">
        <w:rPr>
          <w:sz w:val="22"/>
          <w:szCs w:val="22"/>
        </w:rPr>
        <w:t xml:space="preserve">LBK’s dicht bij </w:t>
      </w:r>
      <w:r>
        <w:rPr>
          <w:sz w:val="22"/>
          <w:szCs w:val="22"/>
        </w:rPr>
        <w:t xml:space="preserve">een dichte </w:t>
      </w:r>
      <w:r w:rsidR="00CA2134">
        <w:rPr>
          <w:sz w:val="22"/>
          <w:szCs w:val="22"/>
        </w:rPr>
        <w:t>zij</w:t>
      </w:r>
      <w:r>
        <w:rPr>
          <w:sz w:val="22"/>
          <w:szCs w:val="22"/>
        </w:rPr>
        <w:t xml:space="preserve">gevel </w:t>
      </w:r>
      <w:r w:rsidR="00CA2134">
        <w:rPr>
          <w:sz w:val="22"/>
          <w:szCs w:val="22"/>
        </w:rPr>
        <w:t>hangen</w:t>
      </w:r>
      <w:r>
        <w:rPr>
          <w:sz w:val="22"/>
          <w:szCs w:val="22"/>
        </w:rPr>
        <w:t>. Van Duijn heeft echter de mogelijkheid om aan die zijde de kas uit te bouwen.</w:t>
      </w:r>
      <w:r w:rsidR="00A173CF">
        <w:rPr>
          <w:sz w:val="22"/>
          <w:szCs w:val="22"/>
        </w:rPr>
        <w:t xml:space="preserve"> Zo kan </w:t>
      </w:r>
      <w:r w:rsidR="00CA2134">
        <w:rPr>
          <w:sz w:val="22"/>
          <w:szCs w:val="22"/>
        </w:rPr>
        <w:t>de kweker</w:t>
      </w:r>
      <w:r w:rsidR="00A173CF">
        <w:rPr>
          <w:sz w:val="22"/>
          <w:szCs w:val="22"/>
        </w:rPr>
        <w:t xml:space="preserve"> in de toekomst ook die andere helft van het bedrijf met de LBK’s ventileren, verwarmen en </w:t>
      </w:r>
      <w:proofErr w:type="spellStart"/>
      <w:r w:rsidR="00A173CF">
        <w:rPr>
          <w:sz w:val="22"/>
          <w:szCs w:val="22"/>
        </w:rPr>
        <w:t>ontvochtigen</w:t>
      </w:r>
      <w:proofErr w:type="spellEnd"/>
      <w:r w:rsidR="00A173CF">
        <w:rPr>
          <w:sz w:val="22"/>
          <w:szCs w:val="22"/>
        </w:rPr>
        <w:t>.</w:t>
      </w:r>
      <w:r w:rsidR="009F26A1">
        <w:rPr>
          <w:sz w:val="22"/>
          <w:szCs w:val="22"/>
        </w:rPr>
        <w:t xml:space="preserve"> Een bijkomend voordeel is dat de kasten dan straks boven het middenpad zullen hangen. Dit heeft als positieve bijkomstigheid dat ze dan minder tot geen </w:t>
      </w:r>
      <w:r w:rsidR="009F26A1" w:rsidRPr="009F26A1">
        <w:rPr>
          <w:sz w:val="22"/>
          <w:szCs w:val="22"/>
        </w:rPr>
        <w:t>schaduwwerking</w:t>
      </w:r>
      <w:r w:rsidR="009F26A1">
        <w:rPr>
          <w:sz w:val="22"/>
          <w:szCs w:val="22"/>
        </w:rPr>
        <w:t xml:space="preserve"> veroorzaken bij onderstaande planten, en dat de </w:t>
      </w:r>
      <w:proofErr w:type="spellStart"/>
      <w:r w:rsidR="009F26A1">
        <w:rPr>
          <w:sz w:val="22"/>
          <w:szCs w:val="22"/>
        </w:rPr>
        <w:t>LBK’s</w:t>
      </w:r>
      <w:proofErr w:type="spellEnd"/>
      <w:r w:rsidR="009F26A1">
        <w:rPr>
          <w:sz w:val="22"/>
          <w:szCs w:val="22"/>
        </w:rPr>
        <w:t xml:space="preserve"> ook goed en eenvoudig</w:t>
      </w:r>
      <w:r w:rsidR="009F26A1" w:rsidRPr="009F26A1">
        <w:rPr>
          <w:sz w:val="22"/>
          <w:szCs w:val="22"/>
        </w:rPr>
        <w:t xml:space="preserve"> bereikbaar</w:t>
      </w:r>
      <w:r w:rsidR="009F26A1">
        <w:rPr>
          <w:sz w:val="22"/>
          <w:szCs w:val="22"/>
        </w:rPr>
        <w:t xml:space="preserve"> zijn voor bijvoorbeeld </w:t>
      </w:r>
      <w:r w:rsidR="009F26A1" w:rsidRPr="009F26A1">
        <w:rPr>
          <w:sz w:val="22"/>
          <w:szCs w:val="22"/>
        </w:rPr>
        <w:t>onderhoud.</w:t>
      </w:r>
      <w:r w:rsidR="009F26A1">
        <w:rPr>
          <w:sz w:val="22"/>
          <w:szCs w:val="22"/>
        </w:rPr>
        <w:t>”</w:t>
      </w:r>
    </w:p>
    <w:p w14:paraId="759B0CF8" w14:textId="0B005563" w:rsidR="00C87C21" w:rsidRDefault="00C87C21">
      <w:pPr>
        <w:rPr>
          <w:sz w:val="22"/>
          <w:szCs w:val="22"/>
        </w:rPr>
      </w:pPr>
    </w:p>
    <w:p w14:paraId="26D87A2D" w14:textId="68BC940A" w:rsidR="00A173CF" w:rsidRPr="00566F40" w:rsidRDefault="00A173CF">
      <w:pPr>
        <w:rPr>
          <w:b/>
          <w:bCs/>
          <w:sz w:val="22"/>
          <w:szCs w:val="22"/>
        </w:rPr>
      </w:pPr>
      <w:r w:rsidRPr="00566F40">
        <w:rPr>
          <w:b/>
          <w:bCs/>
          <w:sz w:val="22"/>
          <w:szCs w:val="22"/>
        </w:rPr>
        <w:t>Tweede trap condensor</w:t>
      </w:r>
    </w:p>
    <w:p w14:paraId="2D7CCD85" w14:textId="21A662AF" w:rsidR="00C87C21" w:rsidRDefault="00A173CF">
      <w:pPr>
        <w:rPr>
          <w:sz w:val="22"/>
          <w:szCs w:val="22"/>
        </w:rPr>
      </w:pPr>
      <w:r>
        <w:rPr>
          <w:sz w:val="22"/>
          <w:szCs w:val="22"/>
        </w:rPr>
        <w:t xml:space="preserve">Maar het zijn niet alleen de LBK’s die </w:t>
      </w:r>
      <w:r w:rsidR="00566F40">
        <w:rPr>
          <w:sz w:val="22"/>
          <w:szCs w:val="22"/>
        </w:rPr>
        <w:t xml:space="preserve">zeer </w:t>
      </w:r>
      <w:r>
        <w:rPr>
          <w:sz w:val="22"/>
          <w:szCs w:val="22"/>
        </w:rPr>
        <w:t xml:space="preserve">bruikbaar zijn om het energieverbruik in de glastuinbouw te </w:t>
      </w:r>
      <w:r w:rsidR="00566F40">
        <w:rPr>
          <w:sz w:val="22"/>
          <w:szCs w:val="22"/>
        </w:rPr>
        <w:t>reducer</w:t>
      </w:r>
      <w:r>
        <w:rPr>
          <w:sz w:val="22"/>
          <w:szCs w:val="22"/>
        </w:rPr>
        <w:t xml:space="preserve">en. “Bij </w:t>
      </w:r>
      <w:r w:rsidR="00CA2134">
        <w:rPr>
          <w:sz w:val="22"/>
          <w:szCs w:val="22"/>
        </w:rPr>
        <w:t xml:space="preserve">de </w:t>
      </w:r>
      <w:r>
        <w:rPr>
          <w:sz w:val="22"/>
          <w:szCs w:val="22"/>
        </w:rPr>
        <w:t xml:space="preserve">auberginekwekerij van Greenbrothers in Zevenhuizen </w:t>
      </w:r>
      <w:r w:rsidR="00BB4353">
        <w:rPr>
          <w:sz w:val="22"/>
          <w:szCs w:val="22"/>
        </w:rPr>
        <w:t>gaa</w:t>
      </w:r>
      <w:r>
        <w:rPr>
          <w:sz w:val="22"/>
          <w:szCs w:val="22"/>
        </w:rPr>
        <w:t xml:space="preserve">n we achter </w:t>
      </w:r>
      <w:r w:rsidR="00BB4353">
        <w:rPr>
          <w:sz w:val="22"/>
          <w:szCs w:val="22"/>
        </w:rPr>
        <w:t>twee</w:t>
      </w:r>
      <w:r>
        <w:rPr>
          <w:sz w:val="22"/>
          <w:szCs w:val="22"/>
        </w:rPr>
        <w:t xml:space="preserve"> WKK</w:t>
      </w:r>
      <w:r w:rsidR="00BB4353">
        <w:rPr>
          <w:sz w:val="22"/>
          <w:szCs w:val="22"/>
        </w:rPr>
        <w:t>-installaties</w:t>
      </w:r>
      <w:r>
        <w:rPr>
          <w:sz w:val="22"/>
          <w:szCs w:val="22"/>
        </w:rPr>
        <w:t xml:space="preserve"> een </w:t>
      </w:r>
      <w:r w:rsidR="00BB4353">
        <w:rPr>
          <w:sz w:val="22"/>
          <w:szCs w:val="22"/>
        </w:rPr>
        <w:t>zogenoemde 2</w:t>
      </w:r>
      <w:r w:rsidR="00BB4353" w:rsidRPr="00BB4353">
        <w:rPr>
          <w:sz w:val="22"/>
          <w:szCs w:val="22"/>
          <w:vertAlign w:val="superscript"/>
        </w:rPr>
        <w:t>e</w:t>
      </w:r>
      <w:r w:rsidR="00BB4353">
        <w:rPr>
          <w:sz w:val="22"/>
          <w:szCs w:val="22"/>
        </w:rPr>
        <w:t xml:space="preserve"> </w:t>
      </w:r>
      <w:r>
        <w:rPr>
          <w:sz w:val="22"/>
          <w:szCs w:val="22"/>
        </w:rPr>
        <w:t xml:space="preserve">trap condensor </w:t>
      </w:r>
      <w:r w:rsidR="00BB4353">
        <w:rPr>
          <w:sz w:val="22"/>
          <w:szCs w:val="22"/>
        </w:rPr>
        <w:t>i</w:t>
      </w:r>
      <w:r>
        <w:rPr>
          <w:sz w:val="22"/>
          <w:szCs w:val="22"/>
        </w:rPr>
        <w:t>nstaller</w:t>
      </w:r>
      <w:r w:rsidR="00BB4353">
        <w:rPr>
          <w:sz w:val="22"/>
          <w:szCs w:val="22"/>
        </w:rPr>
        <w:t>e</w:t>
      </w:r>
      <w:r w:rsidR="009F26A1">
        <w:rPr>
          <w:sz w:val="22"/>
          <w:szCs w:val="22"/>
        </w:rPr>
        <w:t>n</w:t>
      </w:r>
      <w:r w:rsidR="00445798">
        <w:rPr>
          <w:sz w:val="22"/>
          <w:szCs w:val="22"/>
        </w:rPr>
        <w:t xml:space="preserve">. Deze haalt uit de rookgassen, waaruit een eerste trap condensor </w:t>
      </w:r>
      <w:r w:rsidR="00CA2134">
        <w:rPr>
          <w:sz w:val="22"/>
          <w:szCs w:val="22"/>
        </w:rPr>
        <w:t xml:space="preserve">eerder </w:t>
      </w:r>
      <w:r w:rsidR="00445798">
        <w:rPr>
          <w:sz w:val="22"/>
          <w:szCs w:val="22"/>
        </w:rPr>
        <w:t xml:space="preserve">al de hoogwaardige warmte heeft gehaald, nog eens de laagwaardige warmte. De warmte die </w:t>
      </w:r>
      <w:r w:rsidR="00535625">
        <w:rPr>
          <w:sz w:val="22"/>
          <w:szCs w:val="22"/>
        </w:rPr>
        <w:t xml:space="preserve">een </w:t>
      </w:r>
      <w:r w:rsidR="00BB4353">
        <w:rPr>
          <w:sz w:val="22"/>
          <w:szCs w:val="22"/>
        </w:rPr>
        <w:t>2</w:t>
      </w:r>
      <w:r w:rsidR="00BB4353" w:rsidRPr="00BB4353">
        <w:rPr>
          <w:sz w:val="22"/>
          <w:szCs w:val="22"/>
          <w:vertAlign w:val="superscript"/>
        </w:rPr>
        <w:t>e</w:t>
      </w:r>
      <w:r w:rsidR="00BB4353">
        <w:rPr>
          <w:sz w:val="22"/>
          <w:szCs w:val="22"/>
        </w:rPr>
        <w:t xml:space="preserve"> </w:t>
      </w:r>
      <w:r w:rsidR="00445798">
        <w:rPr>
          <w:sz w:val="22"/>
          <w:szCs w:val="22"/>
        </w:rPr>
        <w:t>trap condensor uit de rookgassen wint</w:t>
      </w:r>
      <w:r w:rsidR="00CA2134">
        <w:rPr>
          <w:sz w:val="22"/>
          <w:szCs w:val="22"/>
        </w:rPr>
        <w:t>,</w:t>
      </w:r>
      <w:r w:rsidR="00445798">
        <w:rPr>
          <w:sz w:val="22"/>
          <w:szCs w:val="22"/>
        </w:rPr>
        <w:t xml:space="preserve"> kan Greenbrothers gebruiken om hun lage temperatuur warmtenet te voeden. </w:t>
      </w:r>
    </w:p>
    <w:p w14:paraId="5BA6FB8D" w14:textId="300D347A" w:rsidR="00535625" w:rsidRDefault="00535625">
      <w:pPr>
        <w:rPr>
          <w:sz w:val="22"/>
          <w:szCs w:val="22"/>
        </w:rPr>
      </w:pPr>
    </w:p>
    <w:p w14:paraId="05A30783" w14:textId="1381BC3D" w:rsidR="00535625" w:rsidRPr="00535625" w:rsidRDefault="00535625">
      <w:pPr>
        <w:rPr>
          <w:b/>
          <w:bCs/>
          <w:sz w:val="22"/>
          <w:szCs w:val="22"/>
        </w:rPr>
      </w:pPr>
      <w:r w:rsidRPr="00535625">
        <w:rPr>
          <w:b/>
          <w:bCs/>
          <w:sz w:val="22"/>
          <w:szCs w:val="22"/>
        </w:rPr>
        <w:t>Met warmtepomp naar all-electric</w:t>
      </w:r>
    </w:p>
    <w:p w14:paraId="664F2972" w14:textId="48B35C97" w:rsidR="00535625" w:rsidRDefault="00535625">
      <w:pPr>
        <w:rPr>
          <w:sz w:val="22"/>
          <w:szCs w:val="22"/>
        </w:rPr>
      </w:pPr>
      <w:r>
        <w:rPr>
          <w:sz w:val="22"/>
          <w:szCs w:val="22"/>
        </w:rPr>
        <w:t>Een jaar of acht geleden realiseerde Technokas een innovatieve kas van 2000 m</w:t>
      </w:r>
      <w:r w:rsidRPr="00CA2134">
        <w:rPr>
          <w:sz w:val="22"/>
          <w:szCs w:val="22"/>
          <w:vertAlign w:val="superscript"/>
        </w:rPr>
        <w:t>2</w:t>
      </w:r>
      <w:r>
        <w:rPr>
          <w:sz w:val="22"/>
          <w:szCs w:val="22"/>
        </w:rPr>
        <w:t xml:space="preserve"> voor de Hogere Agrarische School (HAS) in ’s-Hertogenbosch. Deze kas wordt tot op heden verwarmd met een gasgestookte ketel. Maar de HAS wil graag van het gas af – in elk geval zo ver als mogelijk is – en </w:t>
      </w:r>
      <w:r>
        <w:rPr>
          <w:sz w:val="22"/>
          <w:szCs w:val="22"/>
        </w:rPr>
        <w:lastRenderedPageBreak/>
        <w:t xml:space="preserve">heeft Technokas gevraagd om een energieconcept met een warmtepomp te implementeren. “We gaan </w:t>
      </w:r>
      <w:r w:rsidR="00CA2134">
        <w:rPr>
          <w:sz w:val="22"/>
          <w:szCs w:val="22"/>
        </w:rPr>
        <w:t>de</w:t>
      </w:r>
      <w:r>
        <w:rPr>
          <w:sz w:val="22"/>
          <w:szCs w:val="22"/>
        </w:rPr>
        <w:t xml:space="preserve"> verwarmings</w:t>
      </w:r>
      <w:r w:rsidR="00076B7A">
        <w:rPr>
          <w:sz w:val="22"/>
          <w:szCs w:val="22"/>
        </w:rPr>
        <w:t xml:space="preserve">installatie aansluiten op een lucht/water-warmtepomp van 110 kW. Ook </w:t>
      </w:r>
      <w:r w:rsidR="003A7F52">
        <w:rPr>
          <w:sz w:val="22"/>
          <w:szCs w:val="22"/>
        </w:rPr>
        <w:t>sluiten we de warmtepomp aan op de</w:t>
      </w:r>
      <w:r w:rsidR="00076B7A">
        <w:rPr>
          <w:sz w:val="22"/>
          <w:szCs w:val="22"/>
        </w:rPr>
        <w:t xml:space="preserve"> warmteopslagtank van 20 kuub, zodat de warmtepomp constant kan draaien en de geproduceerde warmte kan opslaan. De kleine, gasgestookte ketel kan helaas nog niet </w:t>
      </w:r>
      <w:r w:rsidR="003A7F52">
        <w:rPr>
          <w:sz w:val="22"/>
          <w:szCs w:val="22"/>
        </w:rPr>
        <w:t xml:space="preserve">de </w:t>
      </w:r>
      <w:r w:rsidR="00076B7A">
        <w:rPr>
          <w:sz w:val="22"/>
          <w:szCs w:val="22"/>
        </w:rPr>
        <w:t>deur uit”, zegt Van der Kaaij. “Omdat de gewassen in de kas CO</w:t>
      </w:r>
      <w:r w:rsidR="00076B7A" w:rsidRPr="00CA2134">
        <w:rPr>
          <w:sz w:val="22"/>
          <w:szCs w:val="22"/>
          <w:vertAlign w:val="subscript"/>
        </w:rPr>
        <w:t>2</w:t>
      </w:r>
      <w:r w:rsidR="00076B7A">
        <w:rPr>
          <w:sz w:val="22"/>
          <w:szCs w:val="22"/>
        </w:rPr>
        <w:t xml:space="preserve"> nodig he</w:t>
      </w:r>
      <w:r w:rsidR="003A7F52">
        <w:rPr>
          <w:sz w:val="22"/>
          <w:szCs w:val="22"/>
        </w:rPr>
        <w:t>bben</w:t>
      </w:r>
      <w:r w:rsidR="00076B7A">
        <w:rPr>
          <w:sz w:val="22"/>
          <w:szCs w:val="22"/>
        </w:rPr>
        <w:t xml:space="preserve">, moet de ketel soms nog even aan. </w:t>
      </w:r>
      <w:r w:rsidR="00CA2134">
        <w:rPr>
          <w:sz w:val="22"/>
          <w:szCs w:val="22"/>
        </w:rPr>
        <w:t>W</w:t>
      </w:r>
      <w:r w:rsidR="00076B7A">
        <w:rPr>
          <w:sz w:val="22"/>
          <w:szCs w:val="22"/>
        </w:rPr>
        <w:t>e gaan ervanuit dat het gasverbruik met 80% afneemt, zodra de warmtepomp operationeel is.</w:t>
      </w:r>
      <w:r w:rsidR="00CA2134">
        <w:rPr>
          <w:sz w:val="22"/>
          <w:szCs w:val="22"/>
        </w:rPr>
        <w:t>”</w:t>
      </w:r>
    </w:p>
    <w:p w14:paraId="6A6B5FBA" w14:textId="34444DA5" w:rsidR="00CA2134" w:rsidRDefault="00CA2134">
      <w:pPr>
        <w:rPr>
          <w:sz w:val="22"/>
          <w:szCs w:val="22"/>
        </w:rPr>
      </w:pPr>
    </w:p>
    <w:p w14:paraId="757912FE" w14:textId="77777777" w:rsidR="00FF224D" w:rsidRPr="00CA6BAC" w:rsidRDefault="00FF224D" w:rsidP="00FF224D">
      <w:pPr>
        <w:pStyle w:val="Geenafstand"/>
        <w:rPr>
          <w:rFonts w:cs="Tahoma"/>
          <w:lang w:eastAsia="ja-JP"/>
        </w:rPr>
      </w:pPr>
      <w:r w:rsidRPr="00CA6BAC">
        <w:rPr>
          <w:rFonts w:cs="Tahoma"/>
          <w:lang w:eastAsia="ja-JP"/>
        </w:rPr>
        <w:t>---------------------------------</w:t>
      </w:r>
    </w:p>
    <w:p w14:paraId="40DA7FDD" w14:textId="77777777" w:rsidR="00FF224D" w:rsidRPr="00CA6BAC" w:rsidRDefault="00FF224D" w:rsidP="00FF224D">
      <w:pPr>
        <w:rPr>
          <w:rFonts w:cs="Tahoma"/>
          <w:i/>
          <w:sz w:val="22"/>
          <w:szCs w:val="22"/>
          <w:u w:val="single"/>
          <w:lang w:eastAsia="ja-JP"/>
        </w:rPr>
      </w:pPr>
      <w:r w:rsidRPr="00CA6BAC">
        <w:rPr>
          <w:rFonts w:cs="Tahoma"/>
          <w:i/>
          <w:sz w:val="22"/>
          <w:szCs w:val="22"/>
          <w:u w:val="single"/>
          <w:lang w:eastAsia="ja-JP"/>
        </w:rPr>
        <w:t>Voor de pers - niet voor publicatie</w:t>
      </w:r>
    </w:p>
    <w:p w14:paraId="19681B94" w14:textId="77777777" w:rsidR="00FF224D" w:rsidRPr="00CA6BAC" w:rsidRDefault="00FF224D" w:rsidP="00FF224D">
      <w:pPr>
        <w:rPr>
          <w:rFonts w:cs="Tahoma"/>
          <w:sz w:val="22"/>
          <w:szCs w:val="22"/>
          <w:lang w:eastAsia="ja-JP"/>
        </w:rPr>
      </w:pPr>
    </w:p>
    <w:p w14:paraId="171EF458" w14:textId="5505A7DD" w:rsidR="00FF224D" w:rsidRDefault="00FF224D" w:rsidP="00FF224D">
      <w:pPr>
        <w:rPr>
          <w:rFonts w:cs="Tahoma"/>
          <w:sz w:val="22"/>
          <w:szCs w:val="22"/>
          <w:lang w:eastAsia="ja-JP"/>
        </w:rPr>
      </w:pPr>
      <w:r w:rsidRPr="00CA6BAC">
        <w:rPr>
          <w:rFonts w:cs="Tahoma"/>
          <w:sz w:val="22"/>
          <w:szCs w:val="22"/>
          <w:lang w:eastAsia="ja-JP"/>
        </w:rPr>
        <w:t xml:space="preserve">Voor vragen, een toelichting of voor extra beeldmateriaal kunt u contact opnemen met </w:t>
      </w:r>
      <w:r>
        <w:rPr>
          <w:rFonts w:cs="Tahoma"/>
          <w:sz w:val="22"/>
          <w:szCs w:val="22"/>
          <w:lang w:eastAsia="ja-JP"/>
        </w:rPr>
        <w:t>Simon van der Kaaij,</w:t>
      </w:r>
      <w:r w:rsidRPr="00CA6BAC">
        <w:rPr>
          <w:rFonts w:cs="Tahoma"/>
          <w:sz w:val="22"/>
          <w:szCs w:val="22"/>
          <w:lang w:eastAsia="ja-JP"/>
        </w:rPr>
        <w:t xml:space="preserve"> directeur van Technokas, tel. </w:t>
      </w:r>
      <w:r w:rsidRPr="00FF224D">
        <w:rPr>
          <w:rFonts w:cs="Tahoma"/>
          <w:sz w:val="22"/>
          <w:szCs w:val="22"/>
          <w:lang w:eastAsia="ja-JP"/>
        </w:rPr>
        <w:t>06-51793898</w:t>
      </w:r>
      <w:r>
        <w:rPr>
          <w:rFonts w:cs="Tahoma"/>
          <w:sz w:val="22"/>
          <w:szCs w:val="22"/>
          <w:lang w:eastAsia="ja-JP"/>
        </w:rPr>
        <w:t xml:space="preserve"> </w:t>
      </w:r>
      <w:r w:rsidRPr="00CA6BAC">
        <w:rPr>
          <w:rFonts w:cs="Tahoma"/>
          <w:sz w:val="22"/>
          <w:szCs w:val="22"/>
          <w:lang w:eastAsia="ja-JP"/>
        </w:rPr>
        <w:t xml:space="preserve">of </w:t>
      </w:r>
      <w:hyperlink r:id="rId4" w:history="1">
        <w:r w:rsidRPr="00E91640">
          <w:rPr>
            <w:rStyle w:val="Hyperlink"/>
            <w:rFonts w:cs="Tahoma"/>
            <w:sz w:val="22"/>
            <w:szCs w:val="22"/>
            <w:lang w:eastAsia="ja-JP"/>
          </w:rPr>
          <w:t>simonvanderkaaij@technokas.nl</w:t>
        </w:r>
      </w:hyperlink>
      <w:r w:rsidRPr="00CA6BAC">
        <w:rPr>
          <w:rFonts w:cs="Tahoma"/>
          <w:sz w:val="22"/>
          <w:szCs w:val="22"/>
          <w:lang w:eastAsia="ja-JP"/>
        </w:rPr>
        <w:t>.</w:t>
      </w:r>
      <w:r>
        <w:rPr>
          <w:rFonts w:cs="Tahoma"/>
          <w:sz w:val="22"/>
          <w:szCs w:val="22"/>
          <w:lang w:eastAsia="ja-JP"/>
        </w:rPr>
        <w:t xml:space="preserve"> </w:t>
      </w:r>
    </w:p>
    <w:p w14:paraId="1990A472" w14:textId="77777777" w:rsidR="00FF224D" w:rsidRPr="00F32B8C" w:rsidRDefault="00FF224D" w:rsidP="00FF224D">
      <w:pPr>
        <w:pStyle w:val="Geenafstand"/>
        <w:rPr>
          <w:sz w:val="22"/>
          <w:szCs w:val="22"/>
        </w:rPr>
      </w:pPr>
    </w:p>
    <w:p w14:paraId="5D016009" w14:textId="77777777" w:rsidR="00FF224D" w:rsidRPr="00530BD1" w:rsidRDefault="00FF224D" w:rsidP="00FF224D">
      <w:pPr>
        <w:rPr>
          <w:sz w:val="22"/>
          <w:szCs w:val="22"/>
        </w:rPr>
      </w:pPr>
    </w:p>
    <w:p w14:paraId="3B637C12" w14:textId="77777777" w:rsidR="00CA2134" w:rsidRPr="00530B68" w:rsidRDefault="00CA2134">
      <w:pPr>
        <w:rPr>
          <w:sz w:val="22"/>
          <w:szCs w:val="22"/>
        </w:rPr>
      </w:pPr>
    </w:p>
    <w:sectPr w:rsidR="00CA2134" w:rsidRPr="00530B68"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68"/>
    <w:rsid w:val="00076B7A"/>
    <w:rsid w:val="000E4CED"/>
    <w:rsid w:val="003A7F52"/>
    <w:rsid w:val="00433EEC"/>
    <w:rsid w:val="00445798"/>
    <w:rsid w:val="00497E6E"/>
    <w:rsid w:val="00530B68"/>
    <w:rsid w:val="00535625"/>
    <w:rsid w:val="00566F40"/>
    <w:rsid w:val="005B09C6"/>
    <w:rsid w:val="007518C0"/>
    <w:rsid w:val="009F26A1"/>
    <w:rsid w:val="00A173CF"/>
    <w:rsid w:val="00A359E2"/>
    <w:rsid w:val="00A73220"/>
    <w:rsid w:val="00B52A81"/>
    <w:rsid w:val="00BB4353"/>
    <w:rsid w:val="00C06223"/>
    <w:rsid w:val="00C15496"/>
    <w:rsid w:val="00C87C21"/>
    <w:rsid w:val="00CA2134"/>
    <w:rsid w:val="00CC0A97"/>
    <w:rsid w:val="00FF2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FD6B"/>
  <w14:defaultImageDpi w14:val="32767"/>
  <w15:chartTrackingRefBased/>
  <w15:docId w15:val="{FCFF5DD7-46E3-2B4E-BE8D-DDFD485B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224D"/>
  </w:style>
  <w:style w:type="character" w:styleId="Hyperlink">
    <w:name w:val="Hyperlink"/>
    <w:basedOn w:val="Standaardalinea-lettertype"/>
    <w:uiPriority w:val="99"/>
    <w:unhideWhenUsed/>
    <w:rsid w:val="00FF224D"/>
    <w:rPr>
      <w:color w:val="0563C1" w:themeColor="hyperlink"/>
      <w:u w:val="single"/>
    </w:rPr>
  </w:style>
  <w:style w:type="character" w:styleId="Onopgelostemelding">
    <w:name w:val="Unresolved Mention"/>
    <w:basedOn w:val="Standaardalinea-lettertype"/>
    <w:uiPriority w:val="99"/>
    <w:rsid w:val="00FF224D"/>
    <w:rPr>
      <w:color w:val="605E5C"/>
      <w:shd w:val="clear" w:color="auto" w:fill="E1DFDD"/>
    </w:rPr>
  </w:style>
  <w:style w:type="character" w:styleId="Verwijzingopmerking">
    <w:name w:val="annotation reference"/>
    <w:basedOn w:val="Standaardalinea-lettertype"/>
    <w:uiPriority w:val="99"/>
    <w:semiHidden/>
    <w:unhideWhenUsed/>
    <w:rsid w:val="00A73220"/>
    <w:rPr>
      <w:sz w:val="16"/>
      <w:szCs w:val="16"/>
    </w:rPr>
  </w:style>
  <w:style w:type="paragraph" w:styleId="Tekstopmerking">
    <w:name w:val="annotation text"/>
    <w:basedOn w:val="Standaard"/>
    <w:link w:val="TekstopmerkingChar"/>
    <w:uiPriority w:val="99"/>
    <w:semiHidden/>
    <w:unhideWhenUsed/>
    <w:rsid w:val="00A73220"/>
    <w:rPr>
      <w:sz w:val="20"/>
      <w:szCs w:val="20"/>
    </w:rPr>
  </w:style>
  <w:style w:type="character" w:customStyle="1" w:styleId="TekstopmerkingChar">
    <w:name w:val="Tekst opmerking Char"/>
    <w:basedOn w:val="Standaardalinea-lettertype"/>
    <w:link w:val="Tekstopmerking"/>
    <w:uiPriority w:val="99"/>
    <w:semiHidden/>
    <w:rsid w:val="00A73220"/>
    <w:rPr>
      <w:sz w:val="20"/>
      <w:szCs w:val="20"/>
    </w:rPr>
  </w:style>
  <w:style w:type="paragraph" w:styleId="Onderwerpvanopmerking">
    <w:name w:val="annotation subject"/>
    <w:basedOn w:val="Tekstopmerking"/>
    <w:next w:val="Tekstopmerking"/>
    <w:link w:val="OnderwerpvanopmerkingChar"/>
    <w:uiPriority w:val="99"/>
    <w:semiHidden/>
    <w:unhideWhenUsed/>
    <w:rsid w:val="00A73220"/>
    <w:rPr>
      <w:b/>
      <w:bCs/>
    </w:rPr>
  </w:style>
  <w:style w:type="character" w:customStyle="1" w:styleId="OnderwerpvanopmerkingChar">
    <w:name w:val="Onderwerp van opmerking Char"/>
    <w:basedOn w:val="TekstopmerkingChar"/>
    <w:link w:val="Onderwerpvanopmerking"/>
    <w:uiPriority w:val="99"/>
    <w:semiHidden/>
    <w:rsid w:val="00A73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vanderkaaij@technoka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 </cp:lastModifiedBy>
  <cp:revision>3</cp:revision>
  <dcterms:created xsi:type="dcterms:W3CDTF">2022-11-07T18:32:00Z</dcterms:created>
  <dcterms:modified xsi:type="dcterms:W3CDTF">2022-11-09T09:51:00Z</dcterms:modified>
</cp:coreProperties>
</file>